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horzAnchor="margin" w:tblpY="-348"/>
        <w:tblOverlap w:val="never"/>
        <w:tblW w:w="0" w:type="auto"/>
        <w:tblLook w:val="04A0" w:firstRow="1" w:lastRow="0" w:firstColumn="1" w:lastColumn="0" w:noHBand="0" w:noVBand="1"/>
      </w:tblPr>
      <w:tblGrid>
        <w:gridCol w:w="9893"/>
      </w:tblGrid>
      <w:tr w:rsidR="0073342F" w:rsidRPr="0073342F" w14:paraId="07F960DC" w14:textId="77777777" w:rsidTr="0073342F">
        <w:tc>
          <w:tcPr>
            <w:tcW w:w="9893" w:type="dxa"/>
          </w:tcPr>
          <w:p w14:paraId="749EB7AD" w14:textId="77777777" w:rsidR="0073342F" w:rsidRPr="0073342F" w:rsidRDefault="0073342F" w:rsidP="0073342F">
            <w:pPr>
              <w:autoSpaceDE w:val="0"/>
              <w:autoSpaceDN w:val="0"/>
              <w:adjustRightInd w:val="0"/>
              <w:jc w:val="center"/>
              <w:rPr>
                <w:b/>
                <w:bCs/>
                <w:sz w:val="36"/>
                <w:szCs w:val="36"/>
              </w:rPr>
            </w:pPr>
            <w:r w:rsidRPr="0073342F">
              <w:rPr>
                <w:b/>
                <w:bCs/>
                <w:sz w:val="40"/>
                <w:szCs w:val="40"/>
              </w:rPr>
              <w:t>ISTITUZIONE EDUCATIVA “P. Colletta</w:t>
            </w:r>
            <w:r w:rsidRPr="0073342F">
              <w:rPr>
                <w:b/>
                <w:bCs/>
                <w:sz w:val="36"/>
                <w:szCs w:val="36"/>
              </w:rPr>
              <w:t>”</w:t>
            </w:r>
          </w:p>
        </w:tc>
      </w:tr>
    </w:tbl>
    <w:p w14:paraId="050598E3" w14:textId="77777777" w:rsidR="00BE5FD6" w:rsidRPr="0073342F" w:rsidRDefault="00BE5FD6">
      <w:pPr>
        <w:spacing w:line="240" w:lineRule="atLeast"/>
        <w:jc w:val="both"/>
      </w:pPr>
    </w:p>
    <w:p w14:paraId="42C70273" w14:textId="77777777" w:rsidR="00BE615A" w:rsidRPr="0073342F" w:rsidRDefault="00BE615A" w:rsidP="0073342F">
      <w:pPr>
        <w:spacing w:line="240" w:lineRule="atLeast"/>
        <w:jc w:val="center"/>
      </w:pPr>
      <w:r w:rsidRPr="0073342F">
        <w:t xml:space="preserve"> </w:t>
      </w:r>
      <w:r w:rsidRPr="0073342F">
        <w:rPr>
          <w:sz w:val="36"/>
          <w:szCs w:val="36"/>
        </w:rPr>
        <w:t xml:space="preserve"> </w:t>
      </w:r>
    </w:p>
    <w:p w14:paraId="67B5C247" w14:textId="77777777" w:rsidR="00695BF6" w:rsidRPr="0073342F" w:rsidRDefault="00BE615A" w:rsidP="00695BF6">
      <w:pPr>
        <w:keepNext/>
        <w:autoSpaceDE w:val="0"/>
        <w:autoSpaceDN w:val="0"/>
        <w:adjustRightInd w:val="0"/>
        <w:ind w:right="851"/>
        <w:jc w:val="center"/>
        <w:rPr>
          <w:sz w:val="32"/>
          <w:szCs w:val="32"/>
        </w:rPr>
      </w:pPr>
      <w:r w:rsidRPr="0073342F">
        <w:rPr>
          <w:sz w:val="32"/>
          <w:szCs w:val="32"/>
        </w:rPr>
        <w:t xml:space="preserve">SCUOLA </w:t>
      </w:r>
      <w:r w:rsidR="00695BF6" w:rsidRPr="0073342F">
        <w:rPr>
          <w:sz w:val="32"/>
          <w:szCs w:val="32"/>
        </w:rPr>
        <w:t>PRIMARIA</w:t>
      </w:r>
      <w:r w:rsidRPr="0073342F">
        <w:rPr>
          <w:sz w:val="32"/>
          <w:szCs w:val="32"/>
        </w:rPr>
        <w:t xml:space="preserve">– </w:t>
      </w:r>
      <w:r w:rsidR="00695BF6" w:rsidRPr="0073342F">
        <w:rPr>
          <w:sz w:val="32"/>
          <w:szCs w:val="32"/>
        </w:rPr>
        <w:t>SECONDARIA DI I GRADO</w:t>
      </w:r>
      <w:r w:rsidRPr="0073342F">
        <w:rPr>
          <w:sz w:val="32"/>
          <w:szCs w:val="32"/>
        </w:rPr>
        <w:t xml:space="preserve"> –</w:t>
      </w:r>
    </w:p>
    <w:p w14:paraId="42EB0917" w14:textId="77777777" w:rsidR="00BE615A" w:rsidRPr="0073342F" w:rsidRDefault="00BE615A" w:rsidP="00695BF6">
      <w:pPr>
        <w:keepNext/>
        <w:autoSpaceDE w:val="0"/>
        <w:autoSpaceDN w:val="0"/>
        <w:adjustRightInd w:val="0"/>
        <w:ind w:right="851"/>
        <w:jc w:val="center"/>
        <w:rPr>
          <w:sz w:val="32"/>
          <w:szCs w:val="32"/>
        </w:rPr>
      </w:pPr>
      <w:r w:rsidRPr="0073342F">
        <w:rPr>
          <w:sz w:val="32"/>
          <w:szCs w:val="32"/>
        </w:rPr>
        <w:t>LICEO GINNASIO – LICEO CLASSICO EUROPEO</w:t>
      </w:r>
    </w:p>
    <w:p w14:paraId="4DC89564" w14:textId="77777777" w:rsidR="00695BF6" w:rsidRPr="0073342F" w:rsidRDefault="00BE615A" w:rsidP="00695BF6">
      <w:pPr>
        <w:keepNext/>
        <w:autoSpaceDE w:val="0"/>
        <w:autoSpaceDN w:val="0"/>
        <w:adjustRightInd w:val="0"/>
        <w:ind w:left="851" w:right="851"/>
        <w:jc w:val="center"/>
        <w:rPr>
          <w:sz w:val="32"/>
          <w:szCs w:val="32"/>
        </w:rPr>
      </w:pPr>
      <w:r w:rsidRPr="0073342F">
        <w:rPr>
          <w:sz w:val="32"/>
          <w:szCs w:val="32"/>
        </w:rPr>
        <w:t xml:space="preserve">C.so Vittorio Emanuele, 298 83100  </w:t>
      </w:r>
    </w:p>
    <w:p w14:paraId="2317F599" w14:textId="77777777" w:rsidR="00BE615A" w:rsidRPr="0073342F" w:rsidRDefault="00BE615A" w:rsidP="00695BF6">
      <w:pPr>
        <w:keepNext/>
        <w:autoSpaceDE w:val="0"/>
        <w:autoSpaceDN w:val="0"/>
        <w:adjustRightInd w:val="0"/>
        <w:ind w:left="851" w:right="851"/>
        <w:jc w:val="center"/>
        <w:rPr>
          <w:sz w:val="32"/>
          <w:szCs w:val="32"/>
        </w:rPr>
      </w:pPr>
      <w:r w:rsidRPr="0073342F">
        <w:rPr>
          <w:sz w:val="32"/>
          <w:szCs w:val="32"/>
        </w:rPr>
        <w:t xml:space="preserve">A v e l </w:t>
      </w:r>
      <w:proofErr w:type="spellStart"/>
      <w:r w:rsidRPr="0073342F">
        <w:rPr>
          <w:sz w:val="32"/>
          <w:szCs w:val="32"/>
        </w:rPr>
        <w:t>l</w:t>
      </w:r>
      <w:proofErr w:type="spellEnd"/>
      <w:r w:rsidRPr="0073342F">
        <w:rPr>
          <w:sz w:val="32"/>
          <w:szCs w:val="32"/>
        </w:rPr>
        <w:t xml:space="preserve"> i n o C.F. 80003870641Tel. 0825/36413 - </w:t>
      </w:r>
      <w:r w:rsidRPr="0073342F">
        <w:rPr>
          <w:i/>
          <w:iCs/>
          <w:sz w:val="32"/>
          <w:szCs w:val="32"/>
        </w:rPr>
        <w:t>Fax0825/781807</w:t>
      </w:r>
    </w:p>
    <w:p w14:paraId="6935A102" w14:textId="77777777" w:rsidR="00BE615A" w:rsidRPr="0073342F" w:rsidRDefault="005368BC" w:rsidP="00695BF6">
      <w:pPr>
        <w:widowControl w:val="0"/>
        <w:autoSpaceDE w:val="0"/>
        <w:autoSpaceDN w:val="0"/>
        <w:adjustRightInd w:val="0"/>
        <w:ind w:right="98"/>
        <w:jc w:val="center"/>
        <w:rPr>
          <w:sz w:val="36"/>
          <w:szCs w:val="36"/>
        </w:rPr>
      </w:pPr>
      <w:hyperlink r:id="rId8" w:history="1">
        <w:r w:rsidR="00BE615A" w:rsidRPr="0073342F">
          <w:rPr>
            <w:rStyle w:val="Collegamentoipertestuale"/>
            <w:color w:val="auto"/>
            <w:sz w:val="32"/>
            <w:szCs w:val="32"/>
          </w:rPr>
          <w:t>avee007003@istruzione.it</w:t>
        </w:r>
      </w:hyperlink>
      <w:r w:rsidR="00BE615A" w:rsidRPr="0073342F">
        <w:rPr>
          <w:sz w:val="32"/>
          <w:szCs w:val="32"/>
          <w:u w:val="single"/>
        </w:rPr>
        <w:t xml:space="preserve">  </w:t>
      </w:r>
      <w:hyperlink r:id="rId9" w:history="1">
        <w:r w:rsidR="00BE615A" w:rsidRPr="0073342F">
          <w:rPr>
            <w:rStyle w:val="Collegamentoipertestuale"/>
            <w:color w:val="auto"/>
            <w:sz w:val="32"/>
            <w:szCs w:val="32"/>
          </w:rPr>
          <w:t>avvc01000e@istruzione.it</w:t>
        </w:r>
      </w:hyperlink>
    </w:p>
    <w:p w14:paraId="496EACEE" w14:textId="77777777" w:rsidR="00DF4BE2" w:rsidRPr="0073342F" w:rsidRDefault="00BE615A" w:rsidP="001D04A8">
      <w:pPr>
        <w:spacing w:line="240" w:lineRule="atLeast"/>
        <w:jc w:val="center"/>
        <w:rPr>
          <w:sz w:val="36"/>
          <w:szCs w:val="36"/>
        </w:rPr>
      </w:pPr>
      <w:r w:rsidRPr="0073342F">
        <w:rPr>
          <w:sz w:val="36"/>
          <w:szCs w:val="36"/>
        </w:rPr>
        <w:t xml:space="preserve"> </w:t>
      </w:r>
    </w:p>
    <w:p w14:paraId="35ED132F" w14:textId="77777777" w:rsidR="00DF4BE2" w:rsidRPr="0073342F" w:rsidRDefault="00DF4BE2" w:rsidP="00BE615A">
      <w:pPr>
        <w:spacing w:line="240" w:lineRule="atLeast"/>
        <w:jc w:val="center"/>
      </w:pPr>
    </w:p>
    <w:p w14:paraId="6305BB0D" w14:textId="77777777" w:rsidR="00BE615A" w:rsidRPr="0073342F" w:rsidRDefault="00BE615A" w:rsidP="00BE615A">
      <w:pPr>
        <w:spacing w:line="240" w:lineRule="atLeast"/>
        <w:jc w:val="center"/>
      </w:pPr>
      <w:r w:rsidRPr="0073342F">
        <w:t xml:space="preserve"> </w:t>
      </w:r>
    </w:p>
    <w:p w14:paraId="6DE5DEC7" w14:textId="77777777" w:rsidR="00BE615A" w:rsidRPr="0073342F" w:rsidRDefault="00BE615A" w:rsidP="00BE615A">
      <w:pPr>
        <w:spacing w:line="240" w:lineRule="atLeast"/>
        <w:jc w:val="center"/>
        <w:rPr>
          <w:sz w:val="40"/>
          <w:szCs w:val="40"/>
        </w:rPr>
      </w:pPr>
      <w:r w:rsidRPr="0073342F">
        <w:rPr>
          <w:sz w:val="40"/>
          <w:szCs w:val="40"/>
        </w:rPr>
        <w:t>PROG</w:t>
      </w:r>
      <w:r w:rsidR="00695BF6" w:rsidRPr="0073342F">
        <w:rPr>
          <w:sz w:val="40"/>
          <w:szCs w:val="40"/>
        </w:rPr>
        <w:t>ETT</w:t>
      </w:r>
      <w:r w:rsidRPr="0073342F">
        <w:rPr>
          <w:sz w:val="40"/>
          <w:szCs w:val="40"/>
        </w:rPr>
        <w:t xml:space="preserve">AZIONE DEL CONSIGLIO DI CLASSE </w:t>
      </w:r>
    </w:p>
    <w:p w14:paraId="26A05834" w14:textId="05DEFE8E" w:rsidR="00BE615A" w:rsidRPr="0073342F" w:rsidRDefault="00607583" w:rsidP="00BE615A">
      <w:pPr>
        <w:spacing w:line="240" w:lineRule="atLeast"/>
        <w:jc w:val="center"/>
        <w:rPr>
          <w:sz w:val="40"/>
          <w:szCs w:val="40"/>
        </w:rPr>
      </w:pPr>
      <w:r w:rsidRPr="0073342F">
        <w:rPr>
          <w:sz w:val="40"/>
          <w:szCs w:val="40"/>
        </w:rPr>
        <w:t xml:space="preserve"> </w:t>
      </w:r>
      <w:proofErr w:type="spellStart"/>
      <w:r w:rsidRPr="0073342F">
        <w:rPr>
          <w:sz w:val="40"/>
          <w:szCs w:val="40"/>
        </w:rPr>
        <w:t>a.s.</w:t>
      </w:r>
      <w:proofErr w:type="spellEnd"/>
      <w:r w:rsidRPr="0073342F">
        <w:rPr>
          <w:sz w:val="40"/>
          <w:szCs w:val="40"/>
        </w:rPr>
        <w:t xml:space="preserve"> 20</w:t>
      </w:r>
      <w:r w:rsidR="003524DE" w:rsidRPr="0073342F">
        <w:rPr>
          <w:sz w:val="40"/>
          <w:szCs w:val="40"/>
        </w:rPr>
        <w:t>2</w:t>
      </w:r>
      <w:r w:rsidR="007C2FB3">
        <w:rPr>
          <w:sz w:val="40"/>
          <w:szCs w:val="40"/>
        </w:rPr>
        <w:t>2</w:t>
      </w:r>
      <w:r w:rsidRPr="0073342F">
        <w:rPr>
          <w:sz w:val="40"/>
          <w:szCs w:val="40"/>
        </w:rPr>
        <w:t>/2</w:t>
      </w:r>
      <w:r w:rsidR="007C2FB3">
        <w:rPr>
          <w:sz w:val="40"/>
          <w:szCs w:val="40"/>
        </w:rPr>
        <w:t>3</w:t>
      </w:r>
      <w:r w:rsidR="00BE615A" w:rsidRPr="0073342F">
        <w:rPr>
          <w:sz w:val="40"/>
          <w:szCs w:val="40"/>
        </w:rPr>
        <w:t xml:space="preserve"> </w:t>
      </w:r>
    </w:p>
    <w:p w14:paraId="7064898C" w14:textId="77777777" w:rsidR="00BE615A" w:rsidRPr="0073342F" w:rsidRDefault="00BE615A" w:rsidP="0073342F">
      <w:pPr>
        <w:spacing w:line="240" w:lineRule="atLeast"/>
      </w:pPr>
      <w:r w:rsidRPr="0073342F">
        <w:t xml:space="preserve"> </w:t>
      </w:r>
    </w:p>
    <w:p w14:paraId="5BFDA4B6" w14:textId="77777777" w:rsidR="00BE615A" w:rsidRPr="0073342F" w:rsidRDefault="00BE615A" w:rsidP="00BE615A">
      <w:pPr>
        <w:spacing w:line="240" w:lineRule="atLeast"/>
        <w:jc w:val="center"/>
      </w:pPr>
      <w:r w:rsidRPr="0073342F">
        <w:t xml:space="preserve"> </w:t>
      </w:r>
    </w:p>
    <w:tbl>
      <w:tblPr>
        <w:tblStyle w:val="Grigliatabella"/>
        <w:tblW w:w="0" w:type="auto"/>
        <w:tblLook w:val="04A0" w:firstRow="1" w:lastRow="0" w:firstColumn="1" w:lastColumn="0" w:noHBand="0" w:noVBand="1"/>
      </w:tblPr>
      <w:tblGrid>
        <w:gridCol w:w="5070"/>
        <w:gridCol w:w="5049"/>
      </w:tblGrid>
      <w:tr w:rsidR="00BE615A" w:rsidRPr="0073342F" w14:paraId="161CF5B0" w14:textId="77777777" w:rsidTr="001D04A8">
        <w:tc>
          <w:tcPr>
            <w:tcW w:w="5070" w:type="dxa"/>
          </w:tcPr>
          <w:p w14:paraId="2CA4C6D7" w14:textId="77777777" w:rsidR="00BE615A" w:rsidRPr="0073342F" w:rsidRDefault="00BE615A" w:rsidP="00BE615A">
            <w:pPr>
              <w:spacing w:line="240" w:lineRule="atLeast"/>
              <w:jc w:val="center"/>
              <w:rPr>
                <w:b/>
                <w:sz w:val="36"/>
                <w:szCs w:val="36"/>
              </w:rPr>
            </w:pPr>
            <w:r w:rsidRPr="0073342F">
              <w:rPr>
                <w:b/>
                <w:sz w:val="36"/>
                <w:szCs w:val="36"/>
              </w:rPr>
              <w:t>CLASSE</w:t>
            </w:r>
          </w:p>
        </w:tc>
        <w:tc>
          <w:tcPr>
            <w:tcW w:w="5049" w:type="dxa"/>
          </w:tcPr>
          <w:p w14:paraId="486CEF16" w14:textId="77777777" w:rsidR="00BE615A" w:rsidRPr="0073342F" w:rsidRDefault="00695BF6" w:rsidP="00BE615A">
            <w:pPr>
              <w:spacing w:line="240" w:lineRule="atLeast"/>
              <w:jc w:val="center"/>
              <w:rPr>
                <w:b/>
                <w:sz w:val="36"/>
                <w:szCs w:val="36"/>
              </w:rPr>
            </w:pPr>
            <w:r w:rsidRPr="0073342F">
              <w:rPr>
                <w:b/>
                <w:sz w:val="36"/>
                <w:szCs w:val="36"/>
              </w:rPr>
              <w:t>SEZIONE</w:t>
            </w:r>
          </w:p>
        </w:tc>
      </w:tr>
      <w:tr w:rsidR="00BE615A" w:rsidRPr="0073342F" w14:paraId="702E5751" w14:textId="77777777" w:rsidTr="001D04A8">
        <w:tc>
          <w:tcPr>
            <w:tcW w:w="5070" w:type="dxa"/>
          </w:tcPr>
          <w:p w14:paraId="700A1A7B" w14:textId="77777777" w:rsidR="00BE615A" w:rsidRPr="0073342F" w:rsidRDefault="00BE615A" w:rsidP="00BE615A">
            <w:pPr>
              <w:spacing w:line="240" w:lineRule="atLeast"/>
              <w:jc w:val="center"/>
              <w:rPr>
                <w:b/>
                <w:sz w:val="36"/>
                <w:szCs w:val="36"/>
              </w:rPr>
            </w:pPr>
          </w:p>
        </w:tc>
        <w:tc>
          <w:tcPr>
            <w:tcW w:w="5049" w:type="dxa"/>
          </w:tcPr>
          <w:p w14:paraId="4EA6CDB4" w14:textId="77777777" w:rsidR="00BE615A" w:rsidRPr="0073342F" w:rsidRDefault="00BE615A" w:rsidP="00BE615A">
            <w:pPr>
              <w:spacing w:line="240" w:lineRule="atLeast"/>
              <w:jc w:val="center"/>
              <w:rPr>
                <w:sz w:val="36"/>
                <w:szCs w:val="36"/>
              </w:rPr>
            </w:pPr>
          </w:p>
        </w:tc>
      </w:tr>
    </w:tbl>
    <w:tbl>
      <w:tblPr>
        <w:tblStyle w:val="Grigliatabella"/>
        <w:tblpPr w:leftFromText="141" w:rightFromText="141" w:vertAnchor="text" w:horzAnchor="margin" w:tblpY="1174"/>
        <w:tblW w:w="10043" w:type="dxa"/>
        <w:tblLook w:val="04A0" w:firstRow="1" w:lastRow="0" w:firstColumn="1" w:lastColumn="0" w:noHBand="0" w:noVBand="1"/>
      </w:tblPr>
      <w:tblGrid>
        <w:gridCol w:w="5135"/>
        <w:gridCol w:w="4908"/>
      </w:tblGrid>
      <w:tr w:rsidR="001D04A8" w:rsidRPr="0073342F" w14:paraId="3367EE81" w14:textId="77777777" w:rsidTr="001D04A8">
        <w:trPr>
          <w:trHeight w:val="300"/>
        </w:trPr>
        <w:tc>
          <w:tcPr>
            <w:tcW w:w="0" w:type="auto"/>
          </w:tcPr>
          <w:p w14:paraId="3CD8B1F7" w14:textId="77777777" w:rsidR="001D04A8" w:rsidRPr="0073342F" w:rsidRDefault="001D04A8" w:rsidP="001D04A8">
            <w:pPr>
              <w:spacing w:line="240" w:lineRule="atLeast"/>
              <w:jc w:val="center"/>
            </w:pPr>
          </w:p>
        </w:tc>
        <w:tc>
          <w:tcPr>
            <w:tcW w:w="0" w:type="auto"/>
          </w:tcPr>
          <w:p w14:paraId="60302E2A" w14:textId="77777777" w:rsidR="001D04A8" w:rsidRPr="0073342F" w:rsidRDefault="001D04A8" w:rsidP="001D04A8">
            <w:pPr>
              <w:spacing w:line="240" w:lineRule="atLeast"/>
              <w:jc w:val="center"/>
              <w:rPr>
                <w:b/>
                <w:sz w:val="28"/>
                <w:szCs w:val="28"/>
              </w:rPr>
            </w:pPr>
            <w:r w:rsidRPr="0073342F">
              <w:rPr>
                <w:b/>
                <w:sz w:val="28"/>
                <w:szCs w:val="28"/>
              </w:rPr>
              <w:t>NOME E COGNOME</w:t>
            </w:r>
          </w:p>
        </w:tc>
      </w:tr>
      <w:tr w:rsidR="001D04A8" w:rsidRPr="0073342F" w14:paraId="58F725B1" w14:textId="77777777" w:rsidTr="001D04A8">
        <w:trPr>
          <w:trHeight w:val="916"/>
        </w:trPr>
        <w:tc>
          <w:tcPr>
            <w:tcW w:w="0" w:type="auto"/>
            <w:vAlign w:val="center"/>
          </w:tcPr>
          <w:p w14:paraId="35359E42" w14:textId="77777777" w:rsidR="001D04A8" w:rsidRPr="0073342F" w:rsidRDefault="001D04A8" w:rsidP="001D04A8">
            <w:pPr>
              <w:spacing w:line="240" w:lineRule="atLeast"/>
              <w:jc w:val="center"/>
              <w:rPr>
                <w:b/>
                <w:sz w:val="28"/>
                <w:szCs w:val="28"/>
              </w:rPr>
            </w:pPr>
          </w:p>
          <w:p w14:paraId="65052A2F" w14:textId="77777777" w:rsidR="001D04A8" w:rsidRPr="0073342F" w:rsidRDefault="001D04A8" w:rsidP="001D04A8">
            <w:pPr>
              <w:spacing w:line="240" w:lineRule="atLeast"/>
              <w:jc w:val="center"/>
              <w:rPr>
                <w:b/>
                <w:sz w:val="28"/>
                <w:szCs w:val="28"/>
              </w:rPr>
            </w:pPr>
            <w:r w:rsidRPr="0073342F">
              <w:rPr>
                <w:b/>
                <w:sz w:val="28"/>
                <w:szCs w:val="28"/>
              </w:rPr>
              <w:t>COORDINATORE DI CLASSE</w:t>
            </w:r>
          </w:p>
          <w:p w14:paraId="12302F9C" w14:textId="77777777" w:rsidR="001D04A8" w:rsidRPr="0073342F" w:rsidRDefault="001D04A8" w:rsidP="001D04A8">
            <w:pPr>
              <w:spacing w:line="240" w:lineRule="atLeast"/>
              <w:jc w:val="center"/>
              <w:rPr>
                <w:b/>
                <w:sz w:val="28"/>
                <w:szCs w:val="28"/>
              </w:rPr>
            </w:pPr>
          </w:p>
        </w:tc>
        <w:tc>
          <w:tcPr>
            <w:tcW w:w="0" w:type="auto"/>
          </w:tcPr>
          <w:p w14:paraId="5D9F21AD" w14:textId="77777777" w:rsidR="001D04A8" w:rsidRPr="0073342F" w:rsidRDefault="001D04A8" w:rsidP="001D04A8">
            <w:pPr>
              <w:spacing w:line="240" w:lineRule="atLeast"/>
              <w:jc w:val="center"/>
              <w:rPr>
                <w:sz w:val="28"/>
                <w:szCs w:val="28"/>
              </w:rPr>
            </w:pPr>
          </w:p>
          <w:p w14:paraId="3CDBD7EB" w14:textId="77777777" w:rsidR="001D04A8" w:rsidRPr="0073342F" w:rsidRDefault="001D04A8" w:rsidP="001D04A8">
            <w:pPr>
              <w:spacing w:line="240" w:lineRule="atLeast"/>
              <w:jc w:val="center"/>
              <w:rPr>
                <w:sz w:val="28"/>
                <w:szCs w:val="28"/>
              </w:rPr>
            </w:pPr>
            <w:r w:rsidRPr="0073342F">
              <w:rPr>
                <w:sz w:val="28"/>
                <w:szCs w:val="28"/>
              </w:rPr>
              <w:t>………………………………….</w:t>
            </w:r>
          </w:p>
        </w:tc>
      </w:tr>
      <w:tr w:rsidR="001D04A8" w:rsidRPr="0073342F" w14:paraId="5BE2EC14" w14:textId="77777777" w:rsidTr="001D04A8">
        <w:trPr>
          <w:trHeight w:val="916"/>
        </w:trPr>
        <w:tc>
          <w:tcPr>
            <w:tcW w:w="0" w:type="auto"/>
          </w:tcPr>
          <w:p w14:paraId="1C6DD08B" w14:textId="77777777" w:rsidR="001D04A8" w:rsidRPr="0073342F" w:rsidRDefault="001D04A8" w:rsidP="001D04A8">
            <w:pPr>
              <w:spacing w:line="240" w:lineRule="atLeast"/>
              <w:jc w:val="center"/>
              <w:rPr>
                <w:b/>
                <w:sz w:val="28"/>
                <w:szCs w:val="28"/>
              </w:rPr>
            </w:pPr>
          </w:p>
          <w:p w14:paraId="3BE624C9" w14:textId="77777777" w:rsidR="001D04A8" w:rsidRPr="0073342F" w:rsidRDefault="001D04A8" w:rsidP="001D04A8">
            <w:pPr>
              <w:spacing w:line="240" w:lineRule="atLeast"/>
              <w:jc w:val="center"/>
              <w:rPr>
                <w:b/>
                <w:sz w:val="28"/>
                <w:szCs w:val="28"/>
              </w:rPr>
            </w:pPr>
            <w:r w:rsidRPr="0073342F">
              <w:rPr>
                <w:b/>
                <w:sz w:val="28"/>
                <w:szCs w:val="28"/>
              </w:rPr>
              <w:t>EDUCATORE</w:t>
            </w:r>
          </w:p>
          <w:p w14:paraId="071E0705" w14:textId="77777777" w:rsidR="001D04A8" w:rsidRPr="0073342F" w:rsidRDefault="001D04A8" w:rsidP="001D04A8">
            <w:pPr>
              <w:spacing w:line="240" w:lineRule="atLeast"/>
              <w:jc w:val="center"/>
              <w:rPr>
                <w:b/>
                <w:sz w:val="28"/>
                <w:szCs w:val="28"/>
              </w:rPr>
            </w:pPr>
          </w:p>
        </w:tc>
        <w:tc>
          <w:tcPr>
            <w:tcW w:w="0" w:type="auto"/>
          </w:tcPr>
          <w:p w14:paraId="25FFEFAF" w14:textId="77777777" w:rsidR="001D04A8" w:rsidRPr="0073342F" w:rsidRDefault="001D04A8" w:rsidP="001D04A8">
            <w:pPr>
              <w:spacing w:line="240" w:lineRule="atLeast"/>
              <w:jc w:val="center"/>
              <w:rPr>
                <w:sz w:val="28"/>
                <w:szCs w:val="28"/>
              </w:rPr>
            </w:pPr>
          </w:p>
          <w:p w14:paraId="669ACE22" w14:textId="77777777" w:rsidR="001D04A8" w:rsidRPr="0073342F" w:rsidRDefault="001D04A8" w:rsidP="001D04A8">
            <w:pPr>
              <w:spacing w:line="240" w:lineRule="atLeast"/>
              <w:jc w:val="center"/>
              <w:rPr>
                <w:sz w:val="28"/>
                <w:szCs w:val="28"/>
              </w:rPr>
            </w:pPr>
            <w:r w:rsidRPr="0073342F">
              <w:rPr>
                <w:sz w:val="28"/>
                <w:szCs w:val="28"/>
              </w:rPr>
              <w:t>…………………………………</w:t>
            </w:r>
          </w:p>
        </w:tc>
      </w:tr>
      <w:tr w:rsidR="001D04A8" w:rsidRPr="0073342F" w14:paraId="02D515A7" w14:textId="77777777" w:rsidTr="001D04A8">
        <w:trPr>
          <w:trHeight w:val="930"/>
        </w:trPr>
        <w:tc>
          <w:tcPr>
            <w:tcW w:w="0" w:type="auto"/>
          </w:tcPr>
          <w:p w14:paraId="2B87B387" w14:textId="77777777" w:rsidR="001D04A8" w:rsidRPr="0073342F" w:rsidRDefault="001D04A8" w:rsidP="001D04A8">
            <w:pPr>
              <w:spacing w:line="240" w:lineRule="atLeast"/>
              <w:jc w:val="center"/>
              <w:rPr>
                <w:b/>
                <w:sz w:val="28"/>
                <w:szCs w:val="28"/>
              </w:rPr>
            </w:pPr>
          </w:p>
          <w:p w14:paraId="0FFF09FA" w14:textId="77777777" w:rsidR="001D04A8" w:rsidRPr="0073342F" w:rsidRDefault="001D04A8" w:rsidP="001D04A8">
            <w:pPr>
              <w:spacing w:line="240" w:lineRule="atLeast"/>
              <w:jc w:val="center"/>
              <w:rPr>
                <w:b/>
                <w:sz w:val="28"/>
                <w:szCs w:val="28"/>
              </w:rPr>
            </w:pPr>
            <w:r w:rsidRPr="0073342F">
              <w:rPr>
                <w:b/>
                <w:sz w:val="28"/>
                <w:szCs w:val="28"/>
              </w:rPr>
              <w:t>RAPPRESENTANTI GENITORI</w:t>
            </w:r>
          </w:p>
          <w:p w14:paraId="462E7DAF" w14:textId="77777777" w:rsidR="001D04A8" w:rsidRPr="0073342F" w:rsidRDefault="001D04A8" w:rsidP="001D04A8">
            <w:pPr>
              <w:spacing w:line="240" w:lineRule="atLeast"/>
              <w:jc w:val="center"/>
              <w:rPr>
                <w:b/>
                <w:sz w:val="28"/>
                <w:szCs w:val="28"/>
              </w:rPr>
            </w:pPr>
          </w:p>
        </w:tc>
        <w:tc>
          <w:tcPr>
            <w:tcW w:w="0" w:type="auto"/>
          </w:tcPr>
          <w:p w14:paraId="00986F74" w14:textId="77777777" w:rsidR="001D04A8" w:rsidRPr="0073342F" w:rsidRDefault="001D04A8" w:rsidP="001D04A8">
            <w:pPr>
              <w:spacing w:line="240" w:lineRule="atLeast"/>
              <w:jc w:val="center"/>
              <w:rPr>
                <w:sz w:val="28"/>
                <w:szCs w:val="28"/>
              </w:rPr>
            </w:pPr>
          </w:p>
          <w:p w14:paraId="72F8768D" w14:textId="77777777" w:rsidR="001D04A8" w:rsidRPr="0073342F" w:rsidRDefault="001D04A8" w:rsidP="00152A9E">
            <w:pPr>
              <w:pStyle w:val="Paragrafoelenco"/>
              <w:numPr>
                <w:ilvl w:val="0"/>
                <w:numId w:val="3"/>
              </w:numPr>
              <w:spacing w:line="240" w:lineRule="atLeast"/>
              <w:rPr>
                <w:sz w:val="28"/>
                <w:szCs w:val="28"/>
              </w:rPr>
            </w:pPr>
            <w:r w:rsidRPr="0073342F">
              <w:rPr>
                <w:sz w:val="28"/>
                <w:szCs w:val="28"/>
              </w:rPr>
              <w:t>…………………………</w:t>
            </w:r>
          </w:p>
          <w:p w14:paraId="40E8EF04" w14:textId="77777777" w:rsidR="001D04A8" w:rsidRPr="0073342F" w:rsidRDefault="001D04A8" w:rsidP="001D04A8">
            <w:pPr>
              <w:spacing w:line="240" w:lineRule="atLeast"/>
              <w:rPr>
                <w:sz w:val="28"/>
                <w:szCs w:val="28"/>
              </w:rPr>
            </w:pPr>
          </w:p>
          <w:p w14:paraId="43265222" w14:textId="77777777" w:rsidR="001D04A8" w:rsidRPr="0073342F" w:rsidRDefault="001D04A8" w:rsidP="00152A9E">
            <w:pPr>
              <w:pStyle w:val="Paragrafoelenco"/>
              <w:numPr>
                <w:ilvl w:val="0"/>
                <w:numId w:val="3"/>
              </w:numPr>
              <w:spacing w:line="240" w:lineRule="atLeast"/>
              <w:rPr>
                <w:sz w:val="28"/>
                <w:szCs w:val="28"/>
              </w:rPr>
            </w:pPr>
            <w:r w:rsidRPr="0073342F">
              <w:rPr>
                <w:sz w:val="28"/>
                <w:szCs w:val="28"/>
              </w:rPr>
              <w:t>…………………………</w:t>
            </w:r>
          </w:p>
          <w:p w14:paraId="3029A87C" w14:textId="77777777" w:rsidR="001D04A8" w:rsidRPr="0073342F" w:rsidRDefault="001D04A8" w:rsidP="001D04A8">
            <w:pPr>
              <w:spacing w:line="240" w:lineRule="atLeast"/>
              <w:jc w:val="center"/>
              <w:rPr>
                <w:sz w:val="28"/>
                <w:szCs w:val="28"/>
              </w:rPr>
            </w:pPr>
          </w:p>
          <w:p w14:paraId="4931777C" w14:textId="77777777" w:rsidR="001D04A8" w:rsidRPr="0073342F" w:rsidRDefault="001D04A8" w:rsidP="00152A9E">
            <w:pPr>
              <w:pStyle w:val="Paragrafoelenco"/>
              <w:numPr>
                <w:ilvl w:val="0"/>
                <w:numId w:val="3"/>
              </w:numPr>
              <w:spacing w:line="240" w:lineRule="atLeast"/>
              <w:rPr>
                <w:sz w:val="28"/>
                <w:szCs w:val="28"/>
              </w:rPr>
            </w:pPr>
            <w:r w:rsidRPr="0073342F">
              <w:rPr>
                <w:sz w:val="28"/>
                <w:szCs w:val="28"/>
              </w:rPr>
              <w:t>…………………………</w:t>
            </w:r>
          </w:p>
          <w:p w14:paraId="09C1B31B" w14:textId="77777777" w:rsidR="001D04A8" w:rsidRPr="0073342F" w:rsidRDefault="001D04A8" w:rsidP="001D04A8">
            <w:pPr>
              <w:spacing w:line="240" w:lineRule="atLeast"/>
              <w:rPr>
                <w:sz w:val="28"/>
                <w:szCs w:val="28"/>
              </w:rPr>
            </w:pPr>
          </w:p>
          <w:p w14:paraId="6700CB3A" w14:textId="77777777" w:rsidR="001D04A8" w:rsidRPr="0073342F" w:rsidRDefault="001D04A8" w:rsidP="00152A9E">
            <w:pPr>
              <w:pStyle w:val="Paragrafoelenco"/>
              <w:numPr>
                <w:ilvl w:val="0"/>
                <w:numId w:val="3"/>
              </w:numPr>
              <w:spacing w:line="240" w:lineRule="atLeast"/>
              <w:rPr>
                <w:sz w:val="28"/>
                <w:szCs w:val="28"/>
              </w:rPr>
            </w:pPr>
            <w:r w:rsidRPr="0073342F">
              <w:rPr>
                <w:sz w:val="28"/>
                <w:szCs w:val="28"/>
              </w:rPr>
              <w:t>…………………………</w:t>
            </w:r>
          </w:p>
          <w:p w14:paraId="248167A8" w14:textId="77777777" w:rsidR="001D04A8" w:rsidRPr="0073342F" w:rsidRDefault="001D04A8" w:rsidP="001D04A8">
            <w:pPr>
              <w:spacing w:line="240" w:lineRule="atLeast"/>
              <w:jc w:val="center"/>
              <w:rPr>
                <w:sz w:val="28"/>
                <w:szCs w:val="28"/>
              </w:rPr>
            </w:pPr>
          </w:p>
          <w:p w14:paraId="13726DFA" w14:textId="77777777" w:rsidR="001D04A8" w:rsidRPr="0073342F" w:rsidRDefault="001D04A8" w:rsidP="001D04A8">
            <w:pPr>
              <w:spacing w:line="240" w:lineRule="atLeast"/>
              <w:jc w:val="center"/>
              <w:rPr>
                <w:sz w:val="28"/>
                <w:szCs w:val="28"/>
              </w:rPr>
            </w:pPr>
          </w:p>
          <w:p w14:paraId="27F1D069" w14:textId="77777777" w:rsidR="001D04A8" w:rsidRPr="0073342F" w:rsidRDefault="001D04A8" w:rsidP="001D04A8">
            <w:pPr>
              <w:spacing w:line="240" w:lineRule="atLeast"/>
              <w:rPr>
                <w:sz w:val="28"/>
                <w:szCs w:val="28"/>
              </w:rPr>
            </w:pPr>
          </w:p>
        </w:tc>
      </w:tr>
    </w:tbl>
    <w:p w14:paraId="43AC6269" w14:textId="77777777" w:rsidR="00DF4BE2" w:rsidRPr="0073342F" w:rsidRDefault="00DF4BE2" w:rsidP="001D04A8">
      <w:pPr>
        <w:spacing w:line="240" w:lineRule="atLeast"/>
      </w:pPr>
    </w:p>
    <w:p w14:paraId="47483F92" w14:textId="77777777" w:rsidR="00DF4BE2" w:rsidRPr="0073342F" w:rsidRDefault="00DF4BE2" w:rsidP="00BE615A">
      <w:pPr>
        <w:spacing w:line="240" w:lineRule="atLeast"/>
        <w:jc w:val="center"/>
      </w:pPr>
    </w:p>
    <w:p w14:paraId="39BBA453" w14:textId="77777777" w:rsidR="00DF4BE2" w:rsidRPr="0073342F" w:rsidRDefault="00DF4BE2" w:rsidP="00BE615A">
      <w:pPr>
        <w:spacing w:line="240" w:lineRule="atLeast"/>
        <w:jc w:val="center"/>
      </w:pPr>
    </w:p>
    <w:p w14:paraId="6E9BC749" w14:textId="77777777" w:rsidR="001D04A8" w:rsidRPr="0073342F" w:rsidRDefault="001D04A8" w:rsidP="003524DE">
      <w:pPr>
        <w:spacing w:line="240" w:lineRule="atLeast"/>
      </w:pPr>
    </w:p>
    <w:p w14:paraId="69393221" w14:textId="77777777" w:rsidR="00DF4BE2" w:rsidRPr="0073342F" w:rsidRDefault="00DF4BE2" w:rsidP="00BE615A">
      <w:pPr>
        <w:spacing w:line="240" w:lineRule="atLeast"/>
        <w:jc w:val="center"/>
      </w:pPr>
    </w:p>
    <w:p w14:paraId="52450A82" w14:textId="77777777" w:rsidR="00BE615A" w:rsidRPr="0073342F" w:rsidRDefault="00BE615A" w:rsidP="00BE615A">
      <w:pPr>
        <w:spacing w:line="240" w:lineRule="atLeast"/>
        <w:jc w:val="center"/>
      </w:pPr>
      <w:r w:rsidRPr="0073342F">
        <w:t xml:space="preserve"> </w:t>
      </w:r>
    </w:p>
    <w:p w14:paraId="3DB0F3FE" w14:textId="77777777" w:rsidR="0073342F" w:rsidRDefault="0073342F" w:rsidP="00BE615A">
      <w:pPr>
        <w:spacing w:line="240" w:lineRule="atLeast"/>
        <w:jc w:val="center"/>
        <w:rPr>
          <w:b/>
          <w:sz w:val="32"/>
          <w:szCs w:val="32"/>
        </w:rPr>
      </w:pPr>
    </w:p>
    <w:p w14:paraId="488D3E26" w14:textId="77777777" w:rsidR="0073342F" w:rsidRDefault="0073342F" w:rsidP="00BE615A">
      <w:pPr>
        <w:spacing w:line="240" w:lineRule="atLeast"/>
        <w:jc w:val="center"/>
        <w:rPr>
          <w:b/>
          <w:sz w:val="32"/>
          <w:szCs w:val="32"/>
        </w:rPr>
      </w:pPr>
    </w:p>
    <w:p w14:paraId="6D9620B4" w14:textId="77777777" w:rsidR="0073342F" w:rsidRDefault="0073342F" w:rsidP="00BE615A">
      <w:pPr>
        <w:spacing w:line="240" w:lineRule="atLeast"/>
        <w:jc w:val="center"/>
        <w:rPr>
          <w:b/>
          <w:sz w:val="32"/>
          <w:szCs w:val="32"/>
        </w:rPr>
      </w:pPr>
    </w:p>
    <w:p w14:paraId="33717E9F" w14:textId="77777777" w:rsidR="00BE5FD6" w:rsidRPr="0073342F" w:rsidRDefault="00DF4BE2" w:rsidP="00BE615A">
      <w:pPr>
        <w:spacing w:line="240" w:lineRule="atLeast"/>
        <w:jc w:val="center"/>
        <w:rPr>
          <w:b/>
          <w:sz w:val="32"/>
          <w:szCs w:val="32"/>
        </w:rPr>
      </w:pPr>
      <w:r w:rsidRPr="0073342F">
        <w:rPr>
          <w:b/>
          <w:sz w:val="32"/>
          <w:szCs w:val="32"/>
        </w:rPr>
        <w:lastRenderedPageBreak/>
        <w:t>CO</w:t>
      </w:r>
      <w:r w:rsidR="00BE5FD6" w:rsidRPr="0073342F">
        <w:rPr>
          <w:b/>
          <w:sz w:val="32"/>
          <w:szCs w:val="32"/>
        </w:rPr>
        <w:t>MPONENTI DEL CONSIGLIO DI CLASSE</w:t>
      </w:r>
    </w:p>
    <w:p w14:paraId="24135C86" w14:textId="77777777" w:rsidR="00BE5FD6" w:rsidRPr="0073342F" w:rsidRDefault="00BE5FD6">
      <w:pPr>
        <w:spacing w:line="240" w:lineRule="atLeast"/>
        <w:jc w:val="both"/>
      </w:pPr>
    </w:p>
    <w:p w14:paraId="15D15474" w14:textId="77777777" w:rsidR="00E87954" w:rsidRPr="0073342F" w:rsidRDefault="00E87954" w:rsidP="00E87954">
      <w:pPr>
        <w:rPr>
          <w:b/>
          <w:sz w:val="28"/>
          <w:szCs w:val="28"/>
        </w:rPr>
      </w:pPr>
    </w:p>
    <w:tbl>
      <w:tblPr>
        <w:tblStyle w:val="Grigliatabella"/>
        <w:tblW w:w="0" w:type="auto"/>
        <w:tblLook w:val="04A0" w:firstRow="1" w:lastRow="0" w:firstColumn="1" w:lastColumn="0" w:noHBand="0" w:noVBand="1"/>
      </w:tblPr>
      <w:tblGrid>
        <w:gridCol w:w="5095"/>
        <w:gridCol w:w="5096"/>
      </w:tblGrid>
      <w:tr w:rsidR="00D856BF" w:rsidRPr="0073342F" w14:paraId="31B142B7" w14:textId="77777777" w:rsidTr="004D3584">
        <w:trPr>
          <w:trHeight w:val="1558"/>
        </w:trPr>
        <w:tc>
          <w:tcPr>
            <w:tcW w:w="5095" w:type="dxa"/>
            <w:shd w:val="clear" w:color="auto" w:fill="auto"/>
            <w:vAlign w:val="center"/>
          </w:tcPr>
          <w:p w14:paraId="1AA19C77" w14:textId="77777777" w:rsidR="00DE13B0" w:rsidRPr="0073342F" w:rsidRDefault="00DE13B0" w:rsidP="00DE13B0">
            <w:pPr>
              <w:jc w:val="center"/>
              <w:rPr>
                <w:b/>
                <w:sz w:val="28"/>
                <w:szCs w:val="28"/>
              </w:rPr>
            </w:pPr>
          </w:p>
          <w:p w14:paraId="44FC4F28" w14:textId="77777777" w:rsidR="00D856BF" w:rsidRPr="0073342F" w:rsidRDefault="00D856BF" w:rsidP="00DE13B0">
            <w:pPr>
              <w:jc w:val="center"/>
              <w:rPr>
                <w:b/>
                <w:sz w:val="28"/>
                <w:szCs w:val="28"/>
              </w:rPr>
            </w:pPr>
            <w:r w:rsidRPr="0073342F">
              <w:rPr>
                <w:b/>
                <w:sz w:val="28"/>
                <w:szCs w:val="28"/>
              </w:rPr>
              <w:t>DISCIPLINA</w:t>
            </w:r>
          </w:p>
          <w:p w14:paraId="1E7587C7" w14:textId="77777777" w:rsidR="00D856BF" w:rsidRPr="0073342F" w:rsidRDefault="00D856BF" w:rsidP="00DE13B0">
            <w:pPr>
              <w:jc w:val="center"/>
              <w:rPr>
                <w:b/>
                <w:sz w:val="28"/>
                <w:szCs w:val="28"/>
              </w:rPr>
            </w:pPr>
          </w:p>
        </w:tc>
        <w:tc>
          <w:tcPr>
            <w:tcW w:w="5096" w:type="dxa"/>
            <w:shd w:val="clear" w:color="auto" w:fill="auto"/>
            <w:vAlign w:val="center"/>
          </w:tcPr>
          <w:p w14:paraId="1DE69365" w14:textId="77777777" w:rsidR="00D856BF" w:rsidRPr="0073342F" w:rsidRDefault="00D856BF" w:rsidP="00DE13B0">
            <w:pPr>
              <w:jc w:val="center"/>
              <w:rPr>
                <w:b/>
                <w:sz w:val="28"/>
                <w:szCs w:val="28"/>
              </w:rPr>
            </w:pPr>
            <w:r w:rsidRPr="0073342F">
              <w:rPr>
                <w:b/>
                <w:sz w:val="28"/>
                <w:szCs w:val="28"/>
              </w:rPr>
              <w:t>DOCENTE</w:t>
            </w:r>
          </w:p>
        </w:tc>
      </w:tr>
      <w:tr w:rsidR="004D3584" w:rsidRPr="0073342F" w14:paraId="28ED3485" w14:textId="77777777" w:rsidTr="004D3584">
        <w:trPr>
          <w:trHeight w:val="448"/>
        </w:trPr>
        <w:tc>
          <w:tcPr>
            <w:tcW w:w="5095" w:type="dxa"/>
            <w:vAlign w:val="center"/>
          </w:tcPr>
          <w:p w14:paraId="785922B8" w14:textId="77777777" w:rsidR="004D3584" w:rsidRPr="00E52F5F" w:rsidRDefault="004D3584" w:rsidP="004D3584">
            <w:pPr>
              <w:rPr>
                <w:color w:val="000000"/>
                <w:sz w:val="24"/>
                <w:szCs w:val="24"/>
              </w:rPr>
            </w:pPr>
            <w:r w:rsidRPr="00E52F5F">
              <w:rPr>
                <w:color w:val="000000"/>
                <w:sz w:val="24"/>
                <w:szCs w:val="24"/>
              </w:rPr>
              <w:t xml:space="preserve">Italiano             </w:t>
            </w:r>
          </w:p>
        </w:tc>
        <w:tc>
          <w:tcPr>
            <w:tcW w:w="5096" w:type="dxa"/>
          </w:tcPr>
          <w:p w14:paraId="0E95EE8C" w14:textId="77777777" w:rsidR="004D3584" w:rsidRPr="0073342F" w:rsidRDefault="004D3584" w:rsidP="004D3584"/>
        </w:tc>
      </w:tr>
      <w:tr w:rsidR="004D3584" w:rsidRPr="0073342F" w14:paraId="2A77CD14" w14:textId="77777777" w:rsidTr="004D3584">
        <w:trPr>
          <w:trHeight w:val="448"/>
        </w:trPr>
        <w:tc>
          <w:tcPr>
            <w:tcW w:w="5095" w:type="dxa"/>
            <w:vAlign w:val="center"/>
          </w:tcPr>
          <w:p w14:paraId="2F04ACFB" w14:textId="77777777" w:rsidR="004D3584" w:rsidRPr="00E52F5F" w:rsidRDefault="004D3584" w:rsidP="004D3584">
            <w:pPr>
              <w:rPr>
                <w:color w:val="000000"/>
                <w:sz w:val="24"/>
                <w:szCs w:val="24"/>
              </w:rPr>
            </w:pPr>
            <w:r w:rsidRPr="00E52F5F">
              <w:rPr>
                <w:color w:val="000000"/>
                <w:sz w:val="24"/>
                <w:szCs w:val="24"/>
              </w:rPr>
              <w:t>Storia</w:t>
            </w:r>
          </w:p>
        </w:tc>
        <w:tc>
          <w:tcPr>
            <w:tcW w:w="5096" w:type="dxa"/>
          </w:tcPr>
          <w:p w14:paraId="616CEAC7" w14:textId="77777777" w:rsidR="004D3584" w:rsidRPr="0073342F" w:rsidRDefault="004D3584" w:rsidP="004D3584"/>
        </w:tc>
      </w:tr>
      <w:tr w:rsidR="004D3584" w:rsidRPr="0073342F" w14:paraId="1AB19602" w14:textId="77777777" w:rsidTr="004D3584">
        <w:trPr>
          <w:trHeight w:val="448"/>
        </w:trPr>
        <w:tc>
          <w:tcPr>
            <w:tcW w:w="5095" w:type="dxa"/>
            <w:vAlign w:val="center"/>
          </w:tcPr>
          <w:p w14:paraId="51034A9C" w14:textId="77777777" w:rsidR="004D3584" w:rsidRPr="00E52F5F" w:rsidRDefault="004D3584" w:rsidP="004D3584">
            <w:pPr>
              <w:rPr>
                <w:color w:val="000000"/>
                <w:sz w:val="24"/>
                <w:szCs w:val="24"/>
              </w:rPr>
            </w:pPr>
            <w:r w:rsidRPr="00E52F5F">
              <w:rPr>
                <w:color w:val="000000"/>
                <w:sz w:val="24"/>
                <w:szCs w:val="24"/>
              </w:rPr>
              <w:t>Geografia</w:t>
            </w:r>
          </w:p>
        </w:tc>
        <w:tc>
          <w:tcPr>
            <w:tcW w:w="5096" w:type="dxa"/>
          </w:tcPr>
          <w:p w14:paraId="0652346B" w14:textId="77777777" w:rsidR="004D3584" w:rsidRPr="0073342F" w:rsidRDefault="004D3584" w:rsidP="004D3584"/>
        </w:tc>
      </w:tr>
      <w:tr w:rsidR="004D3584" w:rsidRPr="0073342F" w14:paraId="2F22A95C" w14:textId="77777777" w:rsidTr="004D3584">
        <w:trPr>
          <w:trHeight w:val="448"/>
        </w:trPr>
        <w:tc>
          <w:tcPr>
            <w:tcW w:w="5095" w:type="dxa"/>
            <w:vAlign w:val="center"/>
          </w:tcPr>
          <w:p w14:paraId="29D499DA" w14:textId="77777777" w:rsidR="004D3584" w:rsidRPr="00E52F5F" w:rsidRDefault="004D3584" w:rsidP="004D3584">
            <w:pPr>
              <w:rPr>
                <w:color w:val="000000"/>
                <w:sz w:val="24"/>
                <w:szCs w:val="24"/>
              </w:rPr>
            </w:pPr>
            <w:r w:rsidRPr="00E52F5F">
              <w:rPr>
                <w:color w:val="000000"/>
                <w:sz w:val="24"/>
                <w:szCs w:val="24"/>
              </w:rPr>
              <w:t>Lingua inglese</w:t>
            </w:r>
          </w:p>
        </w:tc>
        <w:tc>
          <w:tcPr>
            <w:tcW w:w="5096" w:type="dxa"/>
          </w:tcPr>
          <w:p w14:paraId="5C1F12D7" w14:textId="77777777" w:rsidR="004D3584" w:rsidRPr="0073342F" w:rsidRDefault="004D3584" w:rsidP="004D3584"/>
        </w:tc>
      </w:tr>
      <w:tr w:rsidR="004D3584" w:rsidRPr="0073342F" w14:paraId="7A816B9E" w14:textId="77777777" w:rsidTr="004D3584">
        <w:trPr>
          <w:trHeight w:val="428"/>
        </w:trPr>
        <w:tc>
          <w:tcPr>
            <w:tcW w:w="5095" w:type="dxa"/>
            <w:vAlign w:val="center"/>
          </w:tcPr>
          <w:p w14:paraId="5FC7ED6F" w14:textId="77777777" w:rsidR="004D3584" w:rsidRPr="00E52F5F" w:rsidRDefault="004D3584" w:rsidP="004D3584">
            <w:pPr>
              <w:rPr>
                <w:color w:val="000000"/>
                <w:sz w:val="24"/>
                <w:szCs w:val="24"/>
              </w:rPr>
            </w:pPr>
            <w:r w:rsidRPr="00E52F5F">
              <w:rPr>
                <w:color w:val="000000"/>
                <w:sz w:val="24"/>
                <w:szCs w:val="24"/>
              </w:rPr>
              <w:t xml:space="preserve">Lingua francese </w:t>
            </w:r>
          </w:p>
        </w:tc>
        <w:tc>
          <w:tcPr>
            <w:tcW w:w="5096" w:type="dxa"/>
          </w:tcPr>
          <w:p w14:paraId="13ECB250" w14:textId="77777777" w:rsidR="004D3584" w:rsidRPr="0073342F" w:rsidRDefault="004D3584" w:rsidP="004D3584"/>
        </w:tc>
      </w:tr>
      <w:tr w:rsidR="004D3584" w:rsidRPr="0073342F" w14:paraId="512AFE44" w14:textId="77777777" w:rsidTr="004D3584">
        <w:trPr>
          <w:trHeight w:val="448"/>
        </w:trPr>
        <w:tc>
          <w:tcPr>
            <w:tcW w:w="5095" w:type="dxa"/>
            <w:vAlign w:val="center"/>
          </w:tcPr>
          <w:p w14:paraId="520A9451" w14:textId="77777777" w:rsidR="004D3584" w:rsidRPr="00E52F5F" w:rsidRDefault="004D3584" w:rsidP="004D3584">
            <w:pPr>
              <w:rPr>
                <w:color w:val="000000"/>
                <w:sz w:val="24"/>
                <w:szCs w:val="24"/>
              </w:rPr>
            </w:pPr>
            <w:r w:rsidRPr="00E52F5F">
              <w:rPr>
                <w:bCs/>
                <w:sz w:val="24"/>
                <w:szCs w:val="24"/>
              </w:rPr>
              <w:t>Matematica</w:t>
            </w:r>
          </w:p>
        </w:tc>
        <w:tc>
          <w:tcPr>
            <w:tcW w:w="5096" w:type="dxa"/>
          </w:tcPr>
          <w:p w14:paraId="7AE8D471" w14:textId="77777777" w:rsidR="004D3584" w:rsidRPr="0073342F" w:rsidRDefault="004D3584" w:rsidP="004D3584"/>
        </w:tc>
      </w:tr>
      <w:tr w:rsidR="004D3584" w:rsidRPr="0073342F" w14:paraId="4600A59C" w14:textId="77777777" w:rsidTr="004D3584">
        <w:trPr>
          <w:trHeight w:val="448"/>
        </w:trPr>
        <w:tc>
          <w:tcPr>
            <w:tcW w:w="5095" w:type="dxa"/>
            <w:vAlign w:val="center"/>
          </w:tcPr>
          <w:p w14:paraId="7969636C" w14:textId="77777777" w:rsidR="004D3584" w:rsidRPr="00E52F5F" w:rsidRDefault="004D3584" w:rsidP="004D3584">
            <w:pPr>
              <w:rPr>
                <w:color w:val="000000"/>
                <w:sz w:val="24"/>
                <w:szCs w:val="24"/>
              </w:rPr>
            </w:pPr>
            <w:r w:rsidRPr="00E52F5F">
              <w:rPr>
                <w:bCs/>
                <w:sz w:val="24"/>
                <w:szCs w:val="24"/>
              </w:rPr>
              <w:t>Scienze</w:t>
            </w:r>
          </w:p>
        </w:tc>
        <w:tc>
          <w:tcPr>
            <w:tcW w:w="5096" w:type="dxa"/>
          </w:tcPr>
          <w:p w14:paraId="5B181594" w14:textId="77777777" w:rsidR="004D3584" w:rsidRPr="0073342F" w:rsidRDefault="004D3584" w:rsidP="004D3584"/>
        </w:tc>
      </w:tr>
      <w:tr w:rsidR="004D3584" w:rsidRPr="0073342F" w14:paraId="6FBE1684" w14:textId="77777777" w:rsidTr="004D3584">
        <w:trPr>
          <w:trHeight w:val="448"/>
        </w:trPr>
        <w:tc>
          <w:tcPr>
            <w:tcW w:w="5095" w:type="dxa"/>
            <w:vAlign w:val="center"/>
          </w:tcPr>
          <w:p w14:paraId="21DE1928" w14:textId="77777777" w:rsidR="004D3584" w:rsidRPr="00E52F5F" w:rsidRDefault="004D3584" w:rsidP="004D3584">
            <w:pPr>
              <w:rPr>
                <w:bCs/>
                <w:sz w:val="24"/>
                <w:szCs w:val="24"/>
              </w:rPr>
            </w:pPr>
            <w:r w:rsidRPr="00E52F5F">
              <w:rPr>
                <w:bCs/>
                <w:sz w:val="24"/>
                <w:szCs w:val="24"/>
              </w:rPr>
              <w:t>Tecnologia</w:t>
            </w:r>
          </w:p>
        </w:tc>
        <w:tc>
          <w:tcPr>
            <w:tcW w:w="5096" w:type="dxa"/>
          </w:tcPr>
          <w:p w14:paraId="6077D1F2" w14:textId="77777777" w:rsidR="004D3584" w:rsidRPr="0073342F" w:rsidRDefault="004D3584" w:rsidP="004D3584"/>
        </w:tc>
      </w:tr>
      <w:tr w:rsidR="004D3584" w:rsidRPr="0073342F" w14:paraId="6C2D4913" w14:textId="77777777" w:rsidTr="004D3584">
        <w:trPr>
          <w:trHeight w:val="448"/>
        </w:trPr>
        <w:tc>
          <w:tcPr>
            <w:tcW w:w="5095" w:type="dxa"/>
            <w:vAlign w:val="center"/>
          </w:tcPr>
          <w:p w14:paraId="6A72AB7B" w14:textId="77777777" w:rsidR="004D3584" w:rsidRPr="00E52F5F" w:rsidRDefault="004D3584" w:rsidP="004D3584">
            <w:pPr>
              <w:rPr>
                <w:bCs/>
                <w:sz w:val="24"/>
                <w:szCs w:val="24"/>
              </w:rPr>
            </w:pPr>
            <w:r w:rsidRPr="00E52F5F">
              <w:rPr>
                <w:bCs/>
                <w:sz w:val="24"/>
                <w:szCs w:val="24"/>
              </w:rPr>
              <w:t>Arte</w:t>
            </w:r>
          </w:p>
        </w:tc>
        <w:tc>
          <w:tcPr>
            <w:tcW w:w="5096" w:type="dxa"/>
          </w:tcPr>
          <w:p w14:paraId="4C296C51" w14:textId="77777777" w:rsidR="004D3584" w:rsidRPr="0073342F" w:rsidRDefault="004D3584" w:rsidP="004D3584"/>
        </w:tc>
      </w:tr>
      <w:tr w:rsidR="004D3584" w:rsidRPr="0073342F" w14:paraId="62C17495" w14:textId="77777777" w:rsidTr="004D3584">
        <w:trPr>
          <w:trHeight w:val="448"/>
        </w:trPr>
        <w:tc>
          <w:tcPr>
            <w:tcW w:w="5095" w:type="dxa"/>
            <w:vAlign w:val="center"/>
          </w:tcPr>
          <w:p w14:paraId="20593C17" w14:textId="77777777" w:rsidR="004D3584" w:rsidRPr="00E52F5F" w:rsidRDefault="004D3584" w:rsidP="004D3584">
            <w:pPr>
              <w:rPr>
                <w:bCs/>
                <w:sz w:val="24"/>
                <w:szCs w:val="24"/>
              </w:rPr>
            </w:pPr>
            <w:r w:rsidRPr="00E52F5F">
              <w:rPr>
                <w:bCs/>
                <w:sz w:val="24"/>
                <w:szCs w:val="24"/>
              </w:rPr>
              <w:t>Musica</w:t>
            </w:r>
          </w:p>
        </w:tc>
        <w:tc>
          <w:tcPr>
            <w:tcW w:w="5096" w:type="dxa"/>
          </w:tcPr>
          <w:p w14:paraId="1A62FE46" w14:textId="77777777" w:rsidR="004D3584" w:rsidRPr="0073342F" w:rsidRDefault="004D3584" w:rsidP="004D3584"/>
        </w:tc>
      </w:tr>
      <w:tr w:rsidR="004D3584" w:rsidRPr="0073342F" w14:paraId="63D417D8" w14:textId="77777777" w:rsidTr="004D3584">
        <w:trPr>
          <w:trHeight w:val="428"/>
        </w:trPr>
        <w:tc>
          <w:tcPr>
            <w:tcW w:w="5095" w:type="dxa"/>
            <w:vAlign w:val="center"/>
          </w:tcPr>
          <w:p w14:paraId="32A257F7" w14:textId="77777777" w:rsidR="004D3584" w:rsidRPr="00E52F5F" w:rsidRDefault="004D3584" w:rsidP="004D3584">
            <w:pPr>
              <w:rPr>
                <w:bCs/>
                <w:sz w:val="24"/>
                <w:szCs w:val="24"/>
              </w:rPr>
            </w:pPr>
            <w:r w:rsidRPr="00E52F5F">
              <w:rPr>
                <w:bCs/>
                <w:sz w:val="24"/>
                <w:szCs w:val="24"/>
              </w:rPr>
              <w:t>Scienze motorie e sportive</w:t>
            </w:r>
          </w:p>
        </w:tc>
        <w:tc>
          <w:tcPr>
            <w:tcW w:w="5096" w:type="dxa"/>
          </w:tcPr>
          <w:p w14:paraId="19155E6C" w14:textId="77777777" w:rsidR="004D3584" w:rsidRPr="0073342F" w:rsidRDefault="004D3584" w:rsidP="004D3584"/>
        </w:tc>
      </w:tr>
      <w:tr w:rsidR="004D3584" w:rsidRPr="0073342F" w14:paraId="4058E01D" w14:textId="77777777" w:rsidTr="004D3584">
        <w:trPr>
          <w:trHeight w:val="448"/>
        </w:trPr>
        <w:tc>
          <w:tcPr>
            <w:tcW w:w="5095" w:type="dxa"/>
            <w:vAlign w:val="center"/>
          </w:tcPr>
          <w:p w14:paraId="5AA3A5AA" w14:textId="77777777" w:rsidR="004D3584" w:rsidRPr="00E52F5F" w:rsidRDefault="004D3584" w:rsidP="004D3584">
            <w:pPr>
              <w:rPr>
                <w:bCs/>
                <w:sz w:val="24"/>
                <w:szCs w:val="24"/>
              </w:rPr>
            </w:pPr>
            <w:r w:rsidRPr="00E52F5F">
              <w:rPr>
                <w:bCs/>
                <w:sz w:val="24"/>
                <w:szCs w:val="24"/>
              </w:rPr>
              <w:t>Religione</w:t>
            </w:r>
          </w:p>
        </w:tc>
        <w:tc>
          <w:tcPr>
            <w:tcW w:w="5096" w:type="dxa"/>
          </w:tcPr>
          <w:p w14:paraId="53174FAF" w14:textId="77777777" w:rsidR="004D3584" w:rsidRPr="0073342F" w:rsidRDefault="004D3584" w:rsidP="004D3584"/>
        </w:tc>
      </w:tr>
      <w:tr w:rsidR="004D3584" w:rsidRPr="0073342F" w14:paraId="5F896138" w14:textId="77777777" w:rsidTr="004D3584">
        <w:trPr>
          <w:trHeight w:val="448"/>
        </w:trPr>
        <w:tc>
          <w:tcPr>
            <w:tcW w:w="5095" w:type="dxa"/>
            <w:vAlign w:val="center"/>
          </w:tcPr>
          <w:p w14:paraId="2C9A95D3" w14:textId="77777777" w:rsidR="004D3584" w:rsidRPr="00E52F5F" w:rsidRDefault="004D3584" w:rsidP="004D3584">
            <w:pPr>
              <w:rPr>
                <w:bCs/>
                <w:sz w:val="24"/>
                <w:szCs w:val="24"/>
              </w:rPr>
            </w:pPr>
            <w:r w:rsidRPr="00E52F5F">
              <w:rPr>
                <w:bCs/>
                <w:sz w:val="24"/>
                <w:szCs w:val="24"/>
              </w:rPr>
              <w:t>Sostegno</w:t>
            </w:r>
          </w:p>
        </w:tc>
        <w:tc>
          <w:tcPr>
            <w:tcW w:w="5096" w:type="dxa"/>
          </w:tcPr>
          <w:p w14:paraId="41727899" w14:textId="77777777" w:rsidR="004D3584" w:rsidRPr="0073342F" w:rsidRDefault="004D3584" w:rsidP="004D3584"/>
        </w:tc>
      </w:tr>
      <w:tr w:rsidR="00247F78" w:rsidRPr="0073342F" w14:paraId="19A5E7B8" w14:textId="77777777" w:rsidTr="004D3584">
        <w:trPr>
          <w:trHeight w:val="448"/>
        </w:trPr>
        <w:tc>
          <w:tcPr>
            <w:tcW w:w="5095" w:type="dxa"/>
            <w:vAlign w:val="center"/>
          </w:tcPr>
          <w:p w14:paraId="5A5BEE53" w14:textId="7EDCFA4F" w:rsidR="00247F78" w:rsidRPr="00E52F5F" w:rsidRDefault="00247F78" w:rsidP="004D3584">
            <w:pPr>
              <w:rPr>
                <w:bCs/>
                <w:sz w:val="24"/>
                <w:szCs w:val="24"/>
              </w:rPr>
            </w:pPr>
            <w:r>
              <w:rPr>
                <w:bCs/>
                <w:sz w:val="24"/>
                <w:szCs w:val="24"/>
              </w:rPr>
              <w:t>Educatore</w:t>
            </w:r>
          </w:p>
        </w:tc>
        <w:tc>
          <w:tcPr>
            <w:tcW w:w="5096" w:type="dxa"/>
          </w:tcPr>
          <w:p w14:paraId="13D2D0EE" w14:textId="77777777" w:rsidR="00247F78" w:rsidRPr="0073342F" w:rsidRDefault="00247F78" w:rsidP="004D3584"/>
        </w:tc>
      </w:tr>
      <w:tr w:rsidR="007C2FB3" w:rsidRPr="0073342F" w14:paraId="6F7410DD" w14:textId="77777777" w:rsidTr="004D3584">
        <w:trPr>
          <w:trHeight w:val="448"/>
        </w:trPr>
        <w:tc>
          <w:tcPr>
            <w:tcW w:w="5095" w:type="dxa"/>
            <w:vAlign w:val="center"/>
          </w:tcPr>
          <w:p w14:paraId="45FC568E" w14:textId="73A7C989" w:rsidR="007C2FB3" w:rsidRDefault="007C2FB3" w:rsidP="004D3584">
            <w:pPr>
              <w:rPr>
                <w:bCs/>
                <w:sz w:val="24"/>
                <w:szCs w:val="24"/>
              </w:rPr>
            </w:pPr>
            <w:r>
              <w:rPr>
                <w:bCs/>
                <w:sz w:val="24"/>
                <w:szCs w:val="24"/>
              </w:rPr>
              <w:t>Potenziamento</w:t>
            </w:r>
          </w:p>
        </w:tc>
        <w:tc>
          <w:tcPr>
            <w:tcW w:w="5096" w:type="dxa"/>
          </w:tcPr>
          <w:p w14:paraId="7C915B9A" w14:textId="77777777" w:rsidR="007C2FB3" w:rsidRPr="0073342F" w:rsidRDefault="007C2FB3" w:rsidP="004D3584"/>
        </w:tc>
      </w:tr>
    </w:tbl>
    <w:p w14:paraId="346380CE" w14:textId="77777777" w:rsidR="00D856BF" w:rsidRPr="0073342F" w:rsidRDefault="00D856BF" w:rsidP="00E87954"/>
    <w:p w14:paraId="6851220B" w14:textId="77777777" w:rsidR="00D856BF" w:rsidRPr="0073342F" w:rsidRDefault="00D856BF" w:rsidP="00E87954"/>
    <w:p w14:paraId="0B93FD94" w14:textId="77777777" w:rsidR="00D856BF" w:rsidRPr="0073342F" w:rsidRDefault="00D856BF" w:rsidP="00E87954"/>
    <w:p w14:paraId="4773DABA" w14:textId="77777777" w:rsidR="00D856BF" w:rsidRPr="0073342F" w:rsidRDefault="00D856BF" w:rsidP="00E87954"/>
    <w:p w14:paraId="429AE1BE" w14:textId="77777777" w:rsidR="00D856BF" w:rsidRPr="0073342F" w:rsidRDefault="00D856BF" w:rsidP="00E87954"/>
    <w:p w14:paraId="4AD31D80" w14:textId="77777777" w:rsidR="00D856BF" w:rsidRPr="0073342F" w:rsidRDefault="00D856BF" w:rsidP="00E87954"/>
    <w:p w14:paraId="201F8B6C" w14:textId="77777777" w:rsidR="00D856BF" w:rsidRPr="0073342F" w:rsidRDefault="00D856BF" w:rsidP="00E87954"/>
    <w:p w14:paraId="7534727E" w14:textId="77777777" w:rsidR="00D856BF" w:rsidRPr="0073342F" w:rsidRDefault="00D856BF" w:rsidP="00E87954"/>
    <w:p w14:paraId="781937D1" w14:textId="77777777" w:rsidR="00D856BF" w:rsidRPr="0073342F" w:rsidRDefault="00D856BF" w:rsidP="00E87954"/>
    <w:p w14:paraId="7A7F4A6D" w14:textId="77777777" w:rsidR="00D856BF" w:rsidRPr="0073342F" w:rsidRDefault="00D856BF" w:rsidP="00E87954"/>
    <w:p w14:paraId="00574165" w14:textId="77777777" w:rsidR="00D856BF" w:rsidRPr="0073342F" w:rsidRDefault="00D856BF" w:rsidP="00E87954"/>
    <w:p w14:paraId="2E7474AB" w14:textId="77777777" w:rsidR="00D856BF" w:rsidRPr="0073342F" w:rsidRDefault="00D856BF" w:rsidP="00E87954"/>
    <w:p w14:paraId="44AC87B5" w14:textId="77777777" w:rsidR="00D856BF" w:rsidRPr="0073342F" w:rsidRDefault="00D856BF" w:rsidP="00E87954"/>
    <w:p w14:paraId="29DF0CD6" w14:textId="77777777" w:rsidR="00D856BF" w:rsidRPr="0073342F" w:rsidRDefault="00D856BF" w:rsidP="00E87954"/>
    <w:p w14:paraId="6CFC3EAA" w14:textId="77777777" w:rsidR="00D856BF" w:rsidRPr="0073342F" w:rsidRDefault="00D856BF" w:rsidP="00E87954"/>
    <w:p w14:paraId="23FCE031" w14:textId="77777777" w:rsidR="00D856BF" w:rsidRPr="0073342F" w:rsidRDefault="00D856BF" w:rsidP="00E87954"/>
    <w:p w14:paraId="373188F3" w14:textId="77777777" w:rsidR="00D856BF" w:rsidRPr="0073342F" w:rsidRDefault="00D856BF" w:rsidP="00E87954"/>
    <w:p w14:paraId="025FA141" w14:textId="77777777" w:rsidR="00D856BF" w:rsidRPr="0073342F" w:rsidRDefault="00D856BF" w:rsidP="00E87954"/>
    <w:p w14:paraId="29B9FF53" w14:textId="77777777" w:rsidR="00D856BF" w:rsidRPr="0073342F" w:rsidRDefault="00D856BF" w:rsidP="00E87954"/>
    <w:p w14:paraId="5F84DC48" w14:textId="77777777" w:rsidR="00D856BF" w:rsidRPr="0073342F" w:rsidRDefault="00D856BF" w:rsidP="00E87954"/>
    <w:p w14:paraId="0703B1CB" w14:textId="77777777" w:rsidR="00D856BF" w:rsidRPr="0073342F" w:rsidRDefault="00D856BF" w:rsidP="00E87954"/>
    <w:p w14:paraId="33C860FC" w14:textId="77777777" w:rsidR="00B367AD" w:rsidRPr="0073342F" w:rsidRDefault="00B367AD" w:rsidP="00E87954"/>
    <w:p w14:paraId="293D6BC8" w14:textId="77777777" w:rsidR="00D856BF" w:rsidRDefault="00D856BF" w:rsidP="00E87954"/>
    <w:p w14:paraId="345C8F08" w14:textId="77777777" w:rsidR="00D02E67" w:rsidRPr="0073342F" w:rsidRDefault="00D02E67" w:rsidP="00E87954"/>
    <w:p w14:paraId="5DE7E24C" w14:textId="77777777" w:rsidR="00D856BF" w:rsidRPr="0073342F" w:rsidRDefault="00D856BF" w:rsidP="00E87954"/>
    <w:p w14:paraId="23E166E3" w14:textId="77777777" w:rsidR="00D856BF" w:rsidRPr="0073342F" w:rsidRDefault="00D856BF" w:rsidP="00E87954"/>
    <w:p w14:paraId="1934CDD0" w14:textId="77777777" w:rsidR="003F2024" w:rsidRPr="0073342F" w:rsidRDefault="003F2024" w:rsidP="00152A9E">
      <w:pPr>
        <w:numPr>
          <w:ilvl w:val="0"/>
          <w:numId w:val="1"/>
        </w:numPr>
        <w:rPr>
          <w:b/>
          <w:sz w:val="24"/>
          <w:szCs w:val="24"/>
        </w:rPr>
      </w:pPr>
      <w:r w:rsidRPr="0073342F">
        <w:rPr>
          <w:b/>
          <w:sz w:val="24"/>
          <w:szCs w:val="24"/>
        </w:rPr>
        <w:t>ANALISI DELLA SITUAZIONE INIZIALE DELLA CLASSE</w:t>
      </w:r>
    </w:p>
    <w:p w14:paraId="19C852A5" w14:textId="77777777" w:rsidR="0058731A" w:rsidRPr="0073342F" w:rsidRDefault="0058731A" w:rsidP="00EB318B">
      <w:pPr>
        <w:ind w:left="397"/>
        <w:rPr>
          <w:b/>
          <w:sz w:val="24"/>
          <w:szCs w:val="24"/>
        </w:rPr>
      </w:pPr>
    </w:p>
    <w:p w14:paraId="3517529E" w14:textId="77777777" w:rsidR="0058731A" w:rsidRPr="0073342F" w:rsidRDefault="0058731A" w:rsidP="00EB318B">
      <w:pPr>
        <w:ind w:left="397"/>
        <w:rPr>
          <w:b/>
          <w:sz w:val="24"/>
          <w:szCs w:val="24"/>
        </w:rPr>
      </w:pPr>
    </w:p>
    <w:p w14:paraId="5AC94699" w14:textId="77777777" w:rsidR="00EB318B" w:rsidRPr="0073342F" w:rsidRDefault="003F2024" w:rsidP="00EB318B">
      <w:pPr>
        <w:ind w:left="397"/>
        <w:rPr>
          <w:b/>
          <w:sz w:val="24"/>
          <w:szCs w:val="24"/>
        </w:rPr>
      </w:pPr>
      <w:r w:rsidRPr="0073342F">
        <w:rPr>
          <w:b/>
          <w:sz w:val="24"/>
          <w:szCs w:val="24"/>
        </w:rPr>
        <w:t>Composizione della classe</w:t>
      </w:r>
    </w:p>
    <w:p w14:paraId="76A63531" w14:textId="77777777" w:rsidR="00EB318B" w:rsidRPr="0073342F" w:rsidRDefault="00EB318B" w:rsidP="00EB318B">
      <w:pPr>
        <w:ind w:left="397"/>
        <w:rPr>
          <w:b/>
          <w:sz w:val="24"/>
          <w:szCs w:val="24"/>
        </w:rPr>
      </w:pPr>
      <w:r w:rsidRPr="0073342F">
        <w:rPr>
          <w:b/>
          <w:sz w:val="24"/>
          <w:szCs w:val="24"/>
        </w:rPr>
        <w:t xml:space="preserve"> </w:t>
      </w:r>
    </w:p>
    <w:p w14:paraId="6153A24B" w14:textId="77777777" w:rsidR="00EB318B" w:rsidRPr="0073342F" w:rsidRDefault="00EB318B" w:rsidP="00EB318B">
      <w:pPr>
        <w:ind w:left="397"/>
        <w:rPr>
          <w:sz w:val="24"/>
          <w:szCs w:val="24"/>
        </w:rPr>
      </w:pPr>
      <w:r w:rsidRPr="0073342F">
        <w:rPr>
          <w:sz w:val="24"/>
          <w:szCs w:val="24"/>
        </w:rPr>
        <w:t xml:space="preserve"> Numero complessivo degli studenti __________ </w:t>
      </w:r>
    </w:p>
    <w:p w14:paraId="6085FD12" w14:textId="77777777" w:rsidR="00EB318B" w:rsidRPr="0073342F" w:rsidRDefault="00EB318B" w:rsidP="00EB318B">
      <w:pPr>
        <w:ind w:left="397"/>
        <w:rPr>
          <w:sz w:val="24"/>
          <w:szCs w:val="24"/>
        </w:rPr>
      </w:pPr>
      <w:r w:rsidRPr="0073342F">
        <w:rPr>
          <w:sz w:val="24"/>
          <w:szCs w:val="24"/>
        </w:rPr>
        <w:t xml:space="preserve"> Femmine __________</w:t>
      </w:r>
    </w:p>
    <w:p w14:paraId="0F4A95FA" w14:textId="77777777" w:rsidR="00EB318B" w:rsidRPr="0073342F" w:rsidRDefault="00EB318B" w:rsidP="00EB318B">
      <w:pPr>
        <w:ind w:left="397"/>
        <w:rPr>
          <w:sz w:val="24"/>
          <w:szCs w:val="24"/>
        </w:rPr>
      </w:pPr>
      <w:r w:rsidRPr="0073342F">
        <w:rPr>
          <w:sz w:val="24"/>
          <w:szCs w:val="24"/>
        </w:rPr>
        <w:t xml:space="preserve"> Maschi _____________ </w:t>
      </w:r>
    </w:p>
    <w:p w14:paraId="3B6843A7" w14:textId="77777777" w:rsidR="00EB318B" w:rsidRPr="0073342F" w:rsidRDefault="00EB318B" w:rsidP="00EB318B">
      <w:pPr>
        <w:ind w:left="397"/>
        <w:rPr>
          <w:sz w:val="24"/>
          <w:szCs w:val="24"/>
        </w:rPr>
      </w:pPr>
      <w:r w:rsidRPr="0073342F">
        <w:rPr>
          <w:sz w:val="24"/>
          <w:szCs w:val="24"/>
        </w:rPr>
        <w:t xml:space="preserve"> </w:t>
      </w:r>
    </w:p>
    <w:p w14:paraId="29F84179" w14:textId="77777777" w:rsidR="00EB318B" w:rsidRPr="0073342F" w:rsidRDefault="00EB318B" w:rsidP="00EB318B">
      <w:pPr>
        <w:ind w:left="397"/>
        <w:rPr>
          <w:sz w:val="24"/>
          <w:szCs w:val="24"/>
        </w:rPr>
      </w:pPr>
      <w:r w:rsidRPr="0073342F">
        <w:rPr>
          <w:sz w:val="24"/>
          <w:szCs w:val="24"/>
        </w:rPr>
        <w:t xml:space="preserve"> </w:t>
      </w:r>
    </w:p>
    <w:p w14:paraId="33F496B3" w14:textId="77777777" w:rsidR="003F2024" w:rsidRPr="0073342F" w:rsidRDefault="003F2024" w:rsidP="000665FD">
      <w:pPr>
        <w:rPr>
          <w:sz w:val="24"/>
          <w:szCs w:val="24"/>
        </w:rPr>
      </w:pPr>
      <w:r w:rsidRPr="0073342F">
        <w:rPr>
          <w:sz w:val="24"/>
          <w:szCs w:val="24"/>
        </w:rPr>
        <w:t>L</w:t>
      </w:r>
      <w:r w:rsidR="00F82BEA" w:rsidRPr="0073342F">
        <w:rPr>
          <w:sz w:val="24"/>
          <w:szCs w:val="24"/>
        </w:rPr>
        <w:t>’</w:t>
      </w:r>
      <w:r w:rsidRPr="0073342F">
        <w:rPr>
          <w:sz w:val="24"/>
          <w:szCs w:val="24"/>
        </w:rPr>
        <w:t>analisi dell</w:t>
      </w:r>
      <w:r w:rsidR="00F82BEA" w:rsidRPr="0073342F">
        <w:rPr>
          <w:sz w:val="24"/>
          <w:szCs w:val="24"/>
        </w:rPr>
        <w:t>’</w:t>
      </w:r>
      <w:r w:rsidRPr="0073342F">
        <w:rPr>
          <w:sz w:val="24"/>
          <w:szCs w:val="24"/>
        </w:rPr>
        <w:t>esito dell</w:t>
      </w:r>
      <w:r w:rsidR="00F82BEA" w:rsidRPr="0073342F">
        <w:rPr>
          <w:sz w:val="24"/>
          <w:szCs w:val="24"/>
        </w:rPr>
        <w:t>’</w:t>
      </w:r>
      <w:r w:rsidRPr="0073342F">
        <w:rPr>
          <w:sz w:val="24"/>
          <w:szCs w:val="24"/>
        </w:rPr>
        <w:t>anno precedente, relativamente al profitto, fornisce i seguenti risultati</w:t>
      </w:r>
      <w:r w:rsidR="003524DE" w:rsidRPr="0073342F">
        <w:rPr>
          <w:sz w:val="24"/>
          <w:szCs w:val="24"/>
        </w:rPr>
        <w:t>:</w:t>
      </w:r>
    </w:p>
    <w:p w14:paraId="49461F67" w14:textId="77777777" w:rsidR="00940203" w:rsidRPr="0073342F" w:rsidRDefault="003F2024" w:rsidP="00940203">
      <w:pPr>
        <w:rPr>
          <w:sz w:val="14"/>
          <w:szCs w:val="14"/>
        </w:rPr>
      </w:pPr>
      <w:r w:rsidRPr="0073342F">
        <w:rPr>
          <w:sz w:val="14"/>
          <w:szCs w:val="14"/>
        </w:rPr>
        <w:tab/>
      </w:r>
    </w:p>
    <w:p w14:paraId="222F8C1C" w14:textId="77777777" w:rsidR="003F2024" w:rsidRPr="0073342F" w:rsidRDefault="003F2024" w:rsidP="00940203">
      <w:pPr>
        <w:tabs>
          <w:tab w:val="left" w:pos="3810"/>
        </w:tabs>
        <w:rPr>
          <w:sz w:val="14"/>
          <w:szCs w:val="14"/>
        </w:rPr>
      </w:pPr>
    </w:p>
    <w:p w14:paraId="151ED1E9" w14:textId="77777777" w:rsidR="003F2024" w:rsidRPr="0073342F" w:rsidRDefault="003F2024" w:rsidP="0063353E">
      <w:pPr>
        <w:tabs>
          <w:tab w:val="left" w:pos="3810"/>
        </w:tabs>
        <w:rPr>
          <w:sz w:val="14"/>
          <w:szCs w:val="14"/>
        </w:rPr>
      </w:pPr>
    </w:p>
    <w:p w14:paraId="5A6792E9" w14:textId="77777777" w:rsidR="003F2024" w:rsidRPr="00524321" w:rsidRDefault="003F2024" w:rsidP="007154FA">
      <w:pPr>
        <w:rPr>
          <w:sz w:val="24"/>
          <w:szCs w:val="24"/>
        </w:rPr>
      </w:pPr>
      <w:r w:rsidRPr="00524321">
        <w:rPr>
          <w:sz w:val="24"/>
          <w:szCs w:val="24"/>
        </w:rPr>
        <w:t>Sono presenti studenti:</w:t>
      </w:r>
    </w:p>
    <w:p w14:paraId="527BE87C" w14:textId="77777777" w:rsidR="003F2024" w:rsidRPr="00524321" w:rsidRDefault="003F2024" w:rsidP="007154FA">
      <w:pPr>
        <w:ind w:left="286"/>
        <w:rPr>
          <w:sz w:val="24"/>
          <w:szCs w:val="24"/>
        </w:rPr>
      </w:pPr>
    </w:p>
    <w:p w14:paraId="7692AFD7" w14:textId="77777777" w:rsidR="003F2024" w:rsidRPr="00524321" w:rsidRDefault="003F2024" w:rsidP="007C2FB3">
      <w:pPr>
        <w:rPr>
          <w:sz w:val="24"/>
          <w:szCs w:val="24"/>
        </w:rPr>
        <w:sectPr w:rsidR="003F2024" w:rsidRPr="00524321" w:rsidSect="00E24BEE">
          <w:footerReference w:type="default" r:id="rId10"/>
          <w:type w:val="continuous"/>
          <w:pgSz w:w="11907" w:h="16840" w:code="9"/>
          <w:pgMar w:top="1021" w:right="964" w:bottom="1021" w:left="964" w:header="851" w:footer="851" w:gutter="0"/>
          <w:cols w:space="720"/>
          <w:formProt w:val="0"/>
          <w:noEndnote/>
        </w:sectPr>
      </w:pPr>
    </w:p>
    <w:p w14:paraId="7470C04A" w14:textId="77777777" w:rsidR="003F2024" w:rsidRPr="00524321" w:rsidRDefault="00524321" w:rsidP="007C2FB3">
      <w:pPr>
        <w:rPr>
          <w:sz w:val="24"/>
          <w:szCs w:val="24"/>
        </w:rPr>
      </w:pPr>
      <w:bookmarkStart w:id="0" w:name="Controllo1"/>
      <w:r>
        <w:rPr>
          <w:sz w:val="24"/>
          <w:szCs w:val="24"/>
        </w:rPr>
        <w:t xml:space="preserve"> </w:t>
      </w:r>
      <w:r w:rsidR="001B5962" w:rsidRPr="00524321">
        <w:rPr>
          <w:sz w:val="24"/>
          <w:szCs w:val="24"/>
        </w:rPr>
        <w:fldChar w:fldCharType="begin">
          <w:ffData>
            <w:name w:val=""/>
            <w:enabled/>
            <w:calcOnExit w:val="0"/>
            <w:checkBox>
              <w:sizeAuto/>
              <w:default w:val="0"/>
              <w:checked w:val="0"/>
            </w:checkBox>
          </w:ffData>
        </w:fldChar>
      </w:r>
      <w:r w:rsidR="003F2024" w:rsidRPr="00524321">
        <w:rPr>
          <w:sz w:val="24"/>
          <w:szCs w:val="24"/>
        </w:rPr>
        <w:instrText xml:space="preserve"> FORMCHECKBOX </w:instrText>
      </w:r>
      <w:r w:rsidR="005368BC">
        <w:rPr>
          <w:sz w:val="24"/>
          <w:szCs w:val="24"/>
        </w:rPr>
      </w:r>
      <w:r w:rsidR="005368BC">
        <w:rPr>
          <w:sz w:val="24"/>
          <w:szCs w:val="24"/>
        </w:rPr>
        <w:fldChar w:fldCharType="separate"/>
      </w:r>
      <w:r w:rsidR="001B5962" w:rsidRPr="00524321">
        <w:rPr>
          <w:sz w:val="24"/>
          <w:szCs w:val="24"/>
        </w:rPr>
        <w:fldChar w:fldCharType="end"/>
      </w:r>
      <w:bookmarkEnd w:id="0"/>
      <w:r>
        <w:rPr>
          <w:sz w:val="24"/>
          <w:szCs w:val="24"/>
        </w:rPr>
        <w:t xml:space="preserve"> </w:t>
      </w:r>
      <w:r w:rsidR="003F2024" w:rsidRPr="00524321">
        <w:rPr>
          <w:sz w:val="24"/>
          <w:szCs w:val="24"/>
        </w:rPr>
        <w:t>stranieri</w:t>
      </w:r>
    </w:p>
    <w:p w14:paraId="248DDA62" w14:textId="77777777" w:rsidR="003F2024" w:rsidRPr="00524321" w:rsidRDefault="003F2024" w:rsidP="007154FA">
      <w:pPr>
        <w:jc w:val="both"/>
        <w:rPr>
          <w:sz w:val="24"/>
          <w:szCs w:val="24"/>
        </w:rPr>
      </w:pPr>
      <w:r w:rsidRPr="00524321">
        <w:rPr>
          <w:sz w:val="24"/>
          <w:szCs w:val="24"/>
        </w:rPr>
        <w:t>[Informazioni: n. alunni stranieri; provenienti dalla classe prima / di nuova iscrizione; da quanti anni in Italia; livello di conoscenza della lingua italiana (insufficiente, sufficiente, discreto)]</w:t>
      </w:r>
    </w:p>
    <w:p w14:paraId="70FFB30C" w14:textId="77777777" w:rsidR="003F2024" w:rsidRPr="00524321" w:rsidRDefault="003F2024" w:rsidP="007154FA">
      <w:pPr>
        <w:ind w:left="426" w:hanging="283"/>
        <w:rPr>
          <w:sz w:val="24"/>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175"/>
      </w:tblGrid>
      <w:tr w:rsidR="003F2024" w:rsidRPr="00524321" w14:paraId="2B81D1FE" w14:textId="77777777" w:rsidTr="00E24BEE">
        <w:trPr>
          <w:trHeight w:val="340"/>
        </w:trPr>
        <w:tc>
          <w:tcPr>
            <w:tcW w:w="10175" w:type="dxa"/>
            <w:tcBorders>
              <w:top w:val="single" w:sz="4" w:space="0" w:color="auto"/>
              <w:bottom w:val="single" w:sz="4" w:space="0" w:color="auto"/>
            </w:tcBorders>
            <w:vAlign w:val="center"/>
          </w:tcPr>
          <w:p w14:paraId="1C84BE36" w14:textId="77777777" w:rsidR="003F2024" w:rsidRPr="00524321" w:rsidRDefault="003F2024" w:rsidP="00E24BEE">
            <w:pPr>
              <w:rPr>
                <w:sz w:val="24"/>
                <w:szCs w:val="24"/>
              </w:rPr>
            </w:pPr>
          </w:p>
        </w:tc>
      </w:tr>
      <w:tr w:rsidR="003F2024" w:rsidRPr="00524321" w14:paraId="7A556767" w14:textId="77777777" w:rsidTr="00E24BEE">
        <w:trPr>
          <w:trHeight w:val="340"/>
        </w:trPr>
        <w:tc>
          <w:tcPr>
            <w:tcW w:w="10175" w:type="dxa"/>
            <w:tcBorders>
              <w:top w:val="single" w:sz="4" w:space="0" w:color="auto"/>
              <w:bottom w:val="single" w:sz="4" w:space="0" w:color="auto"/>
            </w:tcBorders>
            <w:vAlign w:val="center"/>
          </w:tcPr>
          <w:p w14:paraId="2E61D5D7" w14:textId="77777777" w:rsidR="003F2024" w:rsidRPr="00524321" w:rsidRDefault="003F2024" w:rsidP="00E24BEE">
            <w:pPr>
              <w:rPr>
                <w:sz w:val="24"/>
                <w:szCs w:val="24"/>
              </w:rPr>
            </w:pPr>
          </w:p>
        </w:tc>
      </w:tr>
    </w:tbl>
    <w:p w14:paraId="396CD381" w14:textId="77777777" w:rsidR="003F2024" w:rsidRPr="00524321" w:rsidRDefault="003F2024" w:rsidP="007154FA">
      <w:pPr>
        <w:ind w:left="709" w:hanging="283"/>
        <w:rPr>
          <w:sz w:val="24"/>
          <w:szCs w:val="24"/>
        </w:rPr>
      </w:pPr>
    </w:p>
    <w:p w14:paraId="1EFAC3B9" w14:textId="77777777" w:rsidR="003F2024" w:rsidRPr="00524321" w:rsidRDefault="003F2024" w:rsidP="007154FA">
      <w:pPr>
        <w:ind w:left="709" w:hanging="283"/>
        <w:rPr>
          <w:sz w:val="24"/>
          <w:szCs w:val="24"/>
        </w:rPr>
      </w:pPr>
    </w:p>
    <w:bookmarkStart w:id="1" w:name="Controllo2"/>
    <w:p w14:paraId="15334B1B" w14:textId="77777777" w:rsidR="003F2024" w:rsidRPr="00524321" w:rsidRDefault="001B5962" w:rsidP="007154FA">
      <w:pPr>
        <w:rPr>
          <w:sz w:val="24"/>
          <w:szCs w:val="24"/>
        </w:rPr>
      </w:pPr>
      <w:r w:rsidRPr="00524321">
        <w:rPr>
          <w:sz w:val="24"/>
          <w:szCs w:val="24"/>
        </w:rPr>
        <w:fldChar w:fldCharType="begin">
          <w:ffData>
            <w:name w:val="Controllo2"/>
            <w:enabled/>
            <w:calcOnExit w:val="0"/>
            <w:checkBox>
              <w:sizeAuto/>
              <w:default w:val="0"/>
              <w:checked w:val="0"/>
            </w:checkBox>
          </w:ffData>
        </w:fldChar>
      </w:r>
      <w:r w:rsidR="003F2024" w:rsidRPr="00524321">
        <w:rPr>
          <w:sz w:val="24"/>
          <w:szCs w:val="24"/>
        </w:rPr>
        <w:instrText xml:space="preserve"> FORMCHECKBOX </w:instrText>
      </w:r>
      <w:r w:rsidR="005368BC">
        <w:rPr>
          <w:sz w:val="24"/>
          <w:szCs w:val="24"/>
        </w:rPr>
      </w:r>
      <w:r w:rsidR="005368BC">
        <w:rPr>
          <w:sz w:val="24"/>
          <w:szCs w:val="24"/>
        </w:rPr>
        <w:fldChar w:fldCharType="separate"/>
      </w:r>
      <w:r w:rsidRPr="00524321">
        <w:rPr>
          <w:sz w:val="24"/>
          <w:szCs w:val="24"/>
        </w:rPr>
        <w:fldChar w:fldCharType="end"/>
      </w:r>
      <w:bookmarkEnd w:id="1"/>
      <w:r w:rsidR="00E24BEE" w:rsidRPr="00524321">
        <w:rPr>
          <w:sz w:val="24"/>
          <w:szCs w:val="24"/>
        </w:rPr>
        <w:t xml:space="preserve">   </w:t>
      </w:r>
      <w:r w:rsidR="003F2024" w:rsidRPr="00524321">
        <w:rPr>
          <w:sz w:val="24"/>
          <w:szCs w:val="24"/>
        </w:rPr>
        <w:t>alunni con disabilità</w:t>
      </w:r>
    </w:p>
    <w:p w14:paraId="6BD4F571" w14:textId="77777777" w:rsidR="003F2024" w:rsidRPr="00524321" w:rsidRDefault="003F2024" w:rsidP="007154FA">
      <w:pPr>
        <w:ind w:left="709" w:hanging="283"/>
        <w:rPr>
          <w:sz w:val="24"/>
          <w:szCs w:val="24"/>
        </w:rPr>
        <w:sectPr w:rsidR="003F2024" w:rsidRPr="00524321" w:rsidSect="00E24BEE">
          <w:type w:val="continuous"/>
          <w:pgSz w:w="11907" w:h="16840" w:code="9"/>
          <w:pgMar w:top="964" w:right="964" w:bottom="964" w:left="964" w:header="851" w:footer="851" w:gutter="0"/>
          <w:cols w:space="720"/>
          <w:noEndnote/>
        </w:sectPr>
      </w:pPr>
    </w:p>
    <w:p w14:paraId="63D8D773" w14:textId="77777777" w:rsidR="003F2024" w:rsidRPr="00524321" w:rsidRDefault="003F2024" w:rsidP="00E24BEE">
      <w:pPr>
        <w:ind w:left="397"/>
        <w:jc w:val="both"/>
        <w:rPr>
          <w:sz w:val="24"/>
          <w:szCs w:val="24"/>
        </w:rPr>
      </w:pPr>
      <w:r w:rsidRPr="00524321">
        <w:rPr>
          <w:sz w:val="24"/>
          <w:szCs w:val="24"/>
        </w:rPr>
        <w:t>[Informazioni: n. alunni</w:t>
      </w:r>
      <w:r w:rsidR="001D04A8" w:rsidRPr="00524321">
        <w:rPr>
          <w:sz w:val="24"/>
          <w:szCs w:val="24"/>
        </w:rPr>
        <w:t>….</w:t>
      </w:r>
      <w:r w:rsidRPr="00524321">
        <w:rPr>
          <w:sz w:val="24"/>
          <w:szCs w:val="24"/>
        </w:rPr>
        <w:t>]</w:t>
      </w:r>
    </w:p>
    <w:p w14:paraId="10CE4A18" w14:textId="77777777" w:rsidR="003F2024" w:rsidRPr="00524321" w:rsidRDefault="003F2024" w:rsidP="007154FA">
      <w:pPr>
        <w:ind w:left="426" w:hanging="283"/>
        <w:rPr>
          <w:sz w:val="24"/>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175"/>
      </w:tblGrid>
      <w:tr w:rsidR="00E24BEE" w:rsidRPr="00524321" w14:paraId="130401C2" w14:textId="77777777" w:rsidTr="00E24BEE">
        <w:trPr>
          <w:trHeight w:val="340"/>
        </w:trPr>
        <w:tc>
          <w:tcPr>
            <w:tcW w:w="10175" w:type="dxa"/>
            <w:tcBorders>
              <w:top w:val="single" w:sz="4" w:space="0" w:color="auto"/>
              <w:bottom w:val="single" w:sz="4" w:space="0" w:color="auto"/>
            </w:tcBorders>
            <w:vAlign w:val="center"/>
          </w:tcPr>
          <w:p w14:paraId="54FD4319" w14:textId="77777777" w:rsidR="00E24BEE" w:rsidRPr="00524321" w:rsidRDefault="00E24BEE" w:rsidP="00AC7792">
            <w:pPr>
              <w:rPr>
                <w:sz w:val="24"/>
                <w:szCs w:val="24"/>
              </w:rPr>
            </w:pPr>
          </w:p>
        </w:tc>
      </w:tr>
      <w:tr w:rsidR="00E24BEE" w:rsidRPr="00524321" w14:paraId="4E979B26" w14:textId="77777777" w:rsidTr="00E24BEE">
        <w:trPr>
          <w:trHeight w:val="340"/>
        </w:trPr>
        <w:tc>
          <w:tcPr>
            <w:tcW w:w="10175" w:type="dxa"/>
            <w:tcBorders>
              <w:top w:val="single" w:sz="4" w:space="0" w:color="auto"/>
              <w:bottom w:val="single" w:sz="4" w:space="0" w:color="auto"/>
            </w:tcBorders>
            <w:vAlign w:val="center"/>
          </w:tcPr>
          <w:p w14:paraId="1BC423A1" w14:textId="77777777" w:rsidR="00E24BEE" w:rsidRPr="00524321" w:rsidRDefault="00E24BEE" w:rsidP="00AC7792">
            <w:pPr>
              <w:rPr>
                <w:sz w:val="24"/>
                <w:szCs w:val="24"/>
              </w:rPr>
            </w:pPr>
          </w:p>
        </w:tc>
      </w:tr>
    </w:tbl>
    <w:p w14:paraId="2927DB78" w14:textId="77777777" w:rsidR="003F2024" w:rsidRPr="00524321" w:rsidRDefault="003F2024" w:rsidP="007154FA">
      <w:pPr>
        <w:rPr>
          <w:sz w:val="24"/>
          <w:szCs w:val="24"/>
        </w:rPr>
      </w:pPr>
    </w:p>
    <w:p w14:paraId="791B5C30" w14:textId="77777777" w:rsidR="003F2024" w:rsidRPr="00524321" w:rsidRDefault="003F2024" w:rsidP="007154FA">
      <w:pPr>
        <w:rPr>
          <w:sz w:val="24"/>
          <w:szCs w:val="24"/>
        </w:rPr>
      </w:pPr>
    </w:p>
    <w:p w14:paraId="29AC9639" w14:textId="77777777" w:rsidR="003F2024" w:rsidRPr="00524321" w:rsidRDefault="001B5962" w:rsidP="007154FA">
      <w:pPr>
        <w:rPr>
          <w:sz w:val="24"/>
          <w:szCs w:val="24"/>
        </w:rPr>
      </w:pPr>
      <w:r w:rsidRPr="00524321">
        <w:rPr>
          <w:sz w:val="24"/>
          <w:szCs w:val="24"/>
        </w:rPr>
        <w:fldChar w:fldCharType="begin">
          <w:ffData>
            <w:name w:val="Controllo2"/>
            <w:enabled/>
            <w:calcOnExit w:val="0"/>
            <w:checkBox>
              <w:sizeAuto/>
              <w:default w:val="0"/>
              <w:checked w:val="0"/>
            </w:checkBox>
          </w:ffData>
        </w:fldChar>
      </w:r>
      <w:r w:rsidR="003F2024" w:rsidRPr="00524321">
        <w:rPr>
          <w:sz w:val="24"/>
          <w:szCs w:val="24"/>
        </w:rPr>
        <w:instrText xml:space="preserve"> FORMCHECKBOX </w:instrText>
      </w:r>
      <w:r w:rsidR="005368BC">
        <w:rPr>
          <w:sz w:val="24"/>
          <w:szCs w:val="24"/>
        </w:rPr>
      </w:r>
      <w:r w:rsidR="005368BC">
        <w:rPr>
          <w:sz w:val="24"/>
          <w:szCs w:val="24"/>
        </w:rPr>
        <w:fldChar w:fldCharType="separate"/>
      </w:r>
      <w:r w:rsidRPr="00524321">
        <w:rPr>
          <w:sz w:val="24"/>
          <w:szCs w:val="24"/>
        </w:rPr>
        <w:fldChar w:fldCharType="end"/>
      </w:r>
      <w:r w:rsidR="00E24BEE" w:rsidRPr="00524321">
        <w:rPr>
          <w:sz w:val="24"/>
          <w:szCs w:val="24"/>
        </w:rPr>
        <w:t xml:space="preserve">   </w:t>
      </w:r>
      <w:r w:rsidR="003F2024" w:rsidRPr="00524321">
        <w:rPr>
          <w:sz w:val="24"/>
          <w:szCs w:val="24"/>
        </w:rPr>
        <w:t>alunni con disturbi specifici dell’apprendimento e/o disturbi evolutivi specifici</w:t>
      </w:r>
    </w:p>
    <w:p w14:paraId="5D0BDB0D" w14:textId="77777777" w:rsidR="00155247" w:rsidRPr="00524321" w:rsidRDefault="00155247" w:rsidP="00155247">
      <w:pPr>
        <w:jc w:val="both"/>
        <w:rPr>
          <w:sz w:val="24"/>
          <w:szCs w:val="24"/>
        </w:rPr>
      </w:pPr>
      <w:r w:rsidRPr="00524321">
        <w:rPr>
          <w:sz w:val="24"/>
          <w:szCs w:val="24"/>
        </w:rPr>
        <w:t>[Informazioni: n. alunni</w:t>
      </w:r>
      <w:r w:rsidR="001D04A8" w:rsidRPr="00524321">
        <w:rPr>
          <w:sz w:val="24"/>
          <w:szCs w:val="24"/>
        </w:rPr>
        <w:t>….</w:t>
      </w:r>
      <w:r w:rsidRPr="00524321">
        <w:rPr>
          <w:sz w:val="24"/>
          <w:szCs w:val="24"/>
        </w:rPr>
        <w:t>]</w:t>
      </w:r>
    </w:p>
    <w:p w14:paraId="2ADF7377" w14:textId="77777777" w:rsidR="00155247" w:rsidRPr="00524321" w:rsidRDefault="00155247" w:rsidP="007154FA">
      <w:pPr>
        <w:rPr>
          <w:sz w:val="24"/>
          <w:szCs w:val="24"/>
        </w:rPr>
      </w:pPr>
    </w:p>
    <w:p w14:paraId="595D6BBA" w14:textId="77777777" w:rsidR="00155247" w:rsidRPr="0073342F" w:rsidRDefault="00155247" w:rsidP="007154FA"/>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175"/>
      </w:tblGrid>
      <w:tr w:rsidR="00155247" w:rsidRPr="0073342F" w14:paraId="7FDA7617" w14:textId="77777777" w:rsidTr="00061221">
        <w:trPr>
          <w:trHeight w:val="340"/>
        </w:trPr>
        <w:tc>
          <w:tcPr>
            <w:tcW w:w="10175" w:type="dxa"/>
            <w:tcBorders>
              <w:top w:val="single" w:sz="4" w:space="0" w:color="auto"/>
              <w:bottom w:val="single" w:sz="4" w:space="0" w:color="auto"/>
            </w:tcBorders>
            <w:vAlign w:val="center"/>
          </w:tcPr>
          <w:p w14:paraId="6FFAB40E" w14:textId="77777777" w:rsidR="00155247" w:rsidRPr="0073342F" w:rsidRDefault="00155247" w:rsidP="00061221"/>
        </w:tc>
      </w:tr>
      <w:tr w:rsidR="00155247" w:rsidRPr="0073342F" w14:paraId="18B1B86C" w14:textId="77777777" w:rsidTr="00061221">
        <w:trPr>
          <w:trHeight w:val="340"/>
        </w:trPr>
        <w:tc>
          <w:tcPr>
            <w:tcW w:w="10175" w:type="dxa"/>
            <w:tcBorders>
              <w:top w:val="single" w:sz="4" w:space="0" w:color="auto"/>
              <w:bottom w:val="single" w:sz="4" w:space="0" w:color="auto"/>
            </w:tcBorders>
            <w:vAlign w:val="center"/>
          </w:tcPr>
          <w:p w14:paraId="7AF15E0B" w14:textId="77777777" w:rsidR="00155247" w:rsidRPr="0073342F" w:rsidRDefault="00155247" w:rsidP="00061221"/>
        </w:tc>
      </w:tr>
    </w:tbl>
    <w:p w14:paraId="74FCB46A" w14:textId="77777777" w:rsidR="00155247" w:rsidRPr="0073342F" w:rsidRDefault="00155247" w:rsidP="007154FA">
      <w:pPr>
        <w:sectPr w:rsidR="00155247" w:rsidRPr="0073342F" w:rsidSect="00E24BEE">
          <w:type w:val="continuous"/>
          <w:pgSz w:w="11907" w:h="16840" w:code="9"/>
          <w:pgMar w:top="964" w:right="964" w:bottom="964" w:left="964" w:header="851" w:footer="851" w:gutter="0"/>
          <w:cols w:space="720"/>
          <w:noEndnote/>
        </w:sectPr>
      </w:pPr>
    </w:p>
    <w:p w14:paraId="1DA234A8" w14:textId="77777777" w:rsidR="00E07345" w:rsidRPr="00524321" w:rsidRDefault="00E07345" w:rsidP="00E07345">
      <w:pPr>
        <w:pStyle w:val="Paragrafoelenco"/>
        <w:ind w:left="397"/>
        <w:rPr>
          <w:b/>
          <w:bCs/>
          <w:iCs/>
        </w:rPr>
      </w:pPr>
      <w:r w:rsidRPr="00524321">
        <w:rPr>
          <w:b/>
          <w:bCs/>
          <w:iCs/>
        </w:rPr>
        <w:lastRenderedPageBreak/>
        <w:t>Sintesi</w:t>
      </w:r>
      <w:r w:rsidR="00061221" w:rsidRPr="00524321">
        <w:rPr>
          <w:b/>
          <w:bCs/>
          <w:iCs/>
        </w:rPr>
        <w:t xml:space="preserve"> </w:t>
      </w:r>
      <w:r w:rsidRPr="00524321">
        <w:rPr>
          <w:b/>
          <w:bCs/>
          <w:iCs/>
        </w:rPr>
        <w:t xml:space="preserve">fasce di livello  </w:t>
      </w:r>
    </w:p>
    <w:p w14:paraId="72CAC51B" w14:textId="77777777" w:rsidR="00E07345" w:rsidRPr="0073342F" w:rsidRDefault="00E07345" w:rsidP="00E07345">
      <w:pPr>
        <w:pStyle w:val="Paragrafoelenco"/>
        <w:ind w:left="397"/>
        <w:rPr>
          <w:i/>
        </w:rPr>
      </w:pPr>
    </w:p>
    <w:tbl>
      <w:tblPr>
        <w:tblStyle w:val="Grigliatabella"/>
        <w:tblpPr w:leftFromText="141" w:rightFromText="141" w:vertAnchor="text" w:horzAnchor="margin" w:tblpY="16"/>
        <w:tblW w:w="0" w:type="auto"/>
        <w:tblLook w:val="04A0" w:firstRow="1" w:lastRow="0" w:firstColumn="1" w:lastColumn="0" w:noHBand="0" w:noVBand="1"/>
      </w:tblPr>
      <w:tblGrid>
        <w:gridCol w:w="2407"/>
        <w:gridCol w:w="2407"/>
        <w:gridCol w:w="4814"/>
      </w:tblGrid>
      <w:tr w:rsidR="00E07345" w:rsidRPr="0073342F" w14:paraId="2736E381" w14:textId="77777777" w:rsidTr="00E07345">
        <w:tc>
          <w:tcPr>
            <w:tcW w:w="4814" w:type="dxa"/>
            <w:gridSpan w:val="2"/>
            <w:shd w:val="clear" w:color="auto" w:fill="EEECE1" w:themeFill="background2"/>
          </w:tcPr>
          <w:p w14:paraId="67F87FDD" w14:textId="77777777" w:rsidR="00E07345" w:rsidRPr="0073342F" w:rsidRDefault="00E07345" w:rsidP="00E07345">
            <w:pPr>
              <w:spacing w:after="160" w:line="259" w:lineRule="auto"/>
              <w:jc w:val="both"/>
              <w:rPr>
                <w:b/>
                <w:bCs/>
                <w:sz w:val="21"/>
                <w:lang w:eastAsia="en-US"/>
              </w:rPr>
            </w:pPr>
            <w:r w:rsidRPr="0073342F">
              <w:rPr>
                <w:rFonts w:eastAsiaTheme="minorHAnsi"/>
                <w:smallCaps/>
                <w:sz w:val="21"/>
                <w:lang w:eastAsia="en-US"/>
              </w:rPr>
              <w:t>Fascia di Eccellenza</w:t>
            </w:r>
            <w:r w:rsidRPr="0073342F">
              <w:rPr>
                <w:b/>
                <w:bCs/>
                <w:sz w:val="21"/>
                <w:lang w:eastAsia="en-US"/>
              </w:rPr>
              <w:t xml:space="preserve">: </w:t>
            </w:r>
            <w:r w:rsidRPr="0073342F">
              <w:rPr>
                <w:bCs/>
                <w:sz w:val="21"/>
                <w:lang w:eastAsia="en-US"/>
              </w:rPr>
              <w:t>Alunni che evidenziano fiducia in sé, autonomia e disponibilità, consapevolezza degli impegni, ritmi di apprendimento intuitivi e sistematici, per cui il livello di conoscenze, abilità e competenze risulta completo e approfondito</w:t>
            </w:r>
            <w:r w:rsidR="00D02E67">
              <w:rPr>
                <w:bCs/>
                <w:sz w:val="21"/>
                <w:lang w:eastAsia="en-US"/>
              </w:rPr>
              <w:t>.</w:t>
            </w:r>
            <w:r w:rsidRPr="0073342F">
              <w:rPr>
                <w:bCs/>
                <w:sz w:val="21"/>
                <w:lang w:eastAsia="en-US"/>
              </w:rPr>
              <w:t xml:space="preserve">  </w:t>
            </w:r>
          </w:p>
        </w:tc>
        <w:tc>
          <w:tcPr>
            <w:tcW w:w="4814" w:type="dxa"/>
            <w:shd w:val="clear" w:color="auto" w:fill="EEECE1" w:themeFill="background2"/>
          </w:tcPr>
          <w:p w14:paraId="434E2038"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Voto: 10-9</w:t>
            </w:r>
          </w:p>
        </w:tc>
      </w:tr>
      <w:tr w:rsidR="00E07345" w:rsidRPr="0073342F" w14:paraId="36BB88EA" w14:textId="77777777" w:rsidTr="00E07345">
        <w:tc>
          <w:tcPr>
            <w:tcW w:w="2407" w:type="dxa"/>
            <w:shd w:val="clear" w:color="auto" w:fill="EEECE1" w:themeFill="background2"/>
          </w:tcPr>
          <w:p w14:paraId="7FC2998F"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Numero Alunni</w:t>
            </w:r>
          </w:p>
        </w:tc>
        <w:tc>
          <w:tcPr>
            <w:tcW w:w="7221" w:type="dxa"/>
            <w:gridSpan w:val="2"/>
            <w:shd w:val="clear" w:color="auto" w:fill="EEECE1" w:themeFill="background2"/>
          </w:tcPr>
          <w:p w14:paraId="678A1103" w14:textId="77777777" w:rsidR="00E07345" w:rsidRPr="0073342F" w:rsidRDefault="00E07345" w:rsidP="00E07345">
            <w:pPr>
              <w:spacing w:after="160" w:line="259" w:lineRule="auto"/>
              <w:jc w:val="both"/>
              <w:rPr>
                <w:rFonts w:eastAsiaTheme="minorHAnsi"/>
                <w:smallCaps/>
                <w:sz w:val="21"/>
                <w:lang w:eastAsia="en-US"/>
              </w:rPr>
            </w:pPr>
          </w:p>
        </w:tc>
      </w:tr>
      <w:tr w:rsidR="00E07345" w:rsidRPr="0073342F" w14:paraId="19E135CE" w14:textId="77777777" w:rsidTr="00E07345">
        <w:tc>
          <w:tcPr>
            <w:tcW w:w="4814" w:type="dxa"/>
            <w:gridSpan w:val="2"/>
          </w:tcPr>
          <w:p w14:paraId="53805744"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Fascia Alta:</w:t>
            </w:r>
            <w:r w:rsidRPr="0073342F">
              <w:rPr>
                <w:bCs/>
                <w:sz w:val="21"/>
                <w:lang w:eastAsia="en-US"/>
              </w:rPr>
              <w:t xml:space="preserve"> Alunni che mostrano una buona motivazione e partecipano in maniera attiva e propositiva alle attività formative, hanno ben maturato le abilità della disciplina, e sono in possesso di un metodo di lavoro autonomo e razionale, per cui il livello di conoscenze, abilità e competenze risulta ampio e sicuro.</w:t>
            </w:r>
          </w:p>
        </w:tc>
        <w:tc>
          <w:tcPr>
            <w:tcW w:w="4814" w:type="dxa"/>
          </w:tcPr>
          <w:p w14:paraId="7DA0B8DF"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Voto: 8</w:t>
            </w:r>
          </w:p>
        </w:tc>
      </w:tr>
      <w:tr w:rsidR="00E07345" w:rsidRPr="0073342F" w14:paraId="000F6F89" w14:textId="77777777" w:rsidTr="00E07345">
        <w:tc>
          <w:tcPr>
            <w:tcW w:w="2407" w:type="dxa"/>
          </w:tcPr>
          <w:p w14:paraId="6FD9DDCD"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Numero alunni</w:t>
            </w:r>
          </w:p>
        </w:tc>
        <w:tc>
          <w:tcPr>
            <w:tcW w:w="7221" w:type="dxa"/>
            <w:gridSpan w:val="2"/>
          </w:tcPr>
          <w:p w14:paraId="141EE3A2" w14:textId="77777777" w:rsidR="00E07345" w:rsidRPr="0073342F" w:rsidRDefault="00E07345" w:rsidP="00E07345">
            <w:pPr>
              <w:spacing w:after="160" w:line="259" w:lineRule="auto"/>
              <w:jc w:val="both"/>
              <w:rPr>
                <w:rFonts w:eastAsiaTheme="minorHAnsi"/>
                <w:smallCaps/>
                <w:sz w:val="21"/>
                <w:lang w:eastAsia="en-US"/>
              </w:rPr>
            </w:pPr>
          </w:p>
        </w:tc>
      </w:tr>
      <w:tr w:rsidR="00E07345" w:rsidRPr="0073342F" w14:paraId="7B0277C0" w14:textId="77777777" w:rsidTr="00E07345">
        <w:tc>
          <w:tcPr>
            <w:tcW w:w="4814" w:type="dxa"/>
            <w:gridSpan w:val="2"/>
            <w:shd w:val="clear" w:color="auto" w:fill="EEECE1" w:themeFill="background2"/>
          </w:tcPr>
          <w:p w14:paraId="6B36784A"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 xml:space="preserve">Fascia Media. </w:t>
            </w:r>
            <w:r w:rsidRPr="0073342F">
              <w:rPr>
                <w:bCs/>
                <w:sz w:val="21"/>
                <w:lang w:eastAsia="en-US"/>
              </w:rPr>
              <w:t xml:space="preserve">Alunni che, per quanto </w:t>
            </w:r>
            <w:r w:rsidRPr="0073342F">
              <w:rPr>
                <w:rFonts w:eastAsiaTheme="minorHAnsi"/>
                <w:sz w:val="21"/>
                <w:lang w:eastAsia="en-US"/>
              </w:rPr>
              <w:t>mostrino una certa motivazione e partecipino in maniera cooperativa alle attività formative, non hanno ancora ben maturato le abilità della disciplina, come pure non sono ancora in possesso di un metodo di lavoro efficace, per cui il livello di conoscenza, abilità e competenze risulta apprezzabile</w:t>
            </w:r>
            <w:r w:rsidR="00D02E67">
              <w:rPr>
                <w:rFonts w:eastAsiaTheme="minorHAnsi"/>
                <w:sz w:val="21"/>
                <w:lang w:eastAsia="en-US"/>
              </w:rPr>
              <w:t>.</w:t>
            </w:r>
          </w:p>
          <w:p w14:paraId="23B19E74" w14:textId="77777777" w:rsidR="00E07345" w:rsidRPr="0073342F" w:rsidRDefault="00E07345" w:rsidP="00E07345">
            <w:pPr>
              <w:spacing w:after="160" w:line="259" w:lineRule="auto"/>
              <w:jc w:val="both"/>
              <w:rPr>
                <w:rFonts w:eastAsiaTheme="minorHAnsi"/>
                <w:smallCaps/>
                <w:sz w:val="21"/>
                <w:lang w:eastAsia="en-US"/>
              </w:rPr>
            </w:pPr>
          </w:p>
        </w:tc>
        <w:tc>
          <w:tcPr>
            <w:tcW w:w="4814" w:type="dxa"/>
            <w:shd w:val="clear" w:color="auto" w:fill="EEECE1" w:themeFill="background2"/>
          </w:tcPr>
          <w:p w14:paraId="70189B15"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Voto: 7</w:t>
            </w:r>
          </w:p>
        </w:tc>
      </w:tr>
      <w:tr w:rsidR="00E07345" w:rsidRPr="0073342F" w14:paraId="4D3ED752" w14:textId="77777777" w:rsidTr="00E07345">
        <w:tc>
          <w:tcPr>
            <w:tcW w:w="2407" w:type="dxa"/>
            <w:shd w:val="clear" w:color="auto" w:fill="EEECE1" w:themeFill="background2"/>
          </w:tcPr>
          <w:p w14:paraId="28B8FC29"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Numero alunni</w:t>
            </w:r>
          </w:p>
        </w:tc>
        <w:tc>
          <w:tcPr>
            <w:tcW w:w="7221" w:type="dxa"/>
            <w:gridSpan w:val="2"/>
            <w:shd w:val="clear" w:color="auto" w:fill="EEECE1" w:themeFill="background2"/>
          </w:tcPr>
          <w:p w14:paraId="5BAE6AAA" w14:textId="77777777" w:rsidR="00E07345" w:rsidRPr="0073342F" w:rsidRDefault="00E07345" w:rsidP="00E07345">
            <w:pPr>
              <w:spacing w:after="160" w:line="259" w:lineRule="auto"/>
              <w:jc w:val="both"/>
              <w:rPr>
                <w:rFonts w:eastAsiaTheme="minorHAnsi"/>
                <w:smallCaps/>
                <w:sz w:val="21"/>
                <w:lang w:eastAsia="en-US"/>
              </w:rPr>
            </w:pPr>
          </w:p>
        </w:tc>
      </w:tr>
      <w:tr w:rsidR="00E07345" w:rsidRPr="0073342F" w14:paraId="68A49918" w14:textId="77777777" w:rsidTr="00E07345">
        <w:tc>
          <w:tcPr>
            <w:tcW w:w="4814" w:type="dxa"/>
            <w:gridSpan w:val="2"/>
          </w:tcPr>
          <w:p w14:paraId="7ED73D47"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 xml:space="preserve">Fascia di livello: Medio-Bassa. </w:t>
            </w:r>
            <w:r w:rsidRPr="0073342F">
              <w:rPr>
                <w:bCs/>
                <w:sz w:val="21"/>
                <w:lang w:eastAsia="en-US"/>
              </w:rPr>
              <w:t xml:space="preserve">Alunni che, per quanto </w:t>
            </w:r>
            <w:r w:rsidRPr="0073342F">
              <w:rPr>
                <w:rFonts w:eastAsiaTheme="minorHAnsi"/>
                <w:sz w:val="21"/>
                <w:lang w:eastAsia="en-US"/>
              </w:rPr>
              <w:t>mostrino una certa motivazione e partecipino in maniera cooperativa alle attività formative, non hanno ancora ben maturato le abilità della disciplina, e non sono ancora in possesso di un metodo di lavoro organico, per cui il livello di conoscenze, abilità e competenze risulta pienamente sufficiente</w:t>
            </w:r>
            <w:r w:rsidR="00D02E67">
              <w:rPr>
                <w:rFonts w:eastAsiaTheme="minorHAnsi"/>
                <w:sz w:val="21"/>
                <w:lang w:eastAsia="en-US"/>
              </w:rPr>
              <w:t>.</w:t>
            </w:r>
          </w:p>
          <w:p w14:paraId="2256BA7D" w14:textId="77777777" w:rsidR="00E07345" w:rsidRPr="0073342F" w:rsidRDefault="00E07345" w:rsidP="00E07345">
            <w:pPr>
              <w:spacing w:after="160" w:line="259" w:lineRule="auto"/>
              <w:jc w:val="both"/>
              <w:rPr>
                <w:rFonts w:eastAsiaTheme="minorHAnsi"/>
                <w:smallCaps/>
                <w:sz w:val="21"/>
                <w:lang w:eastAsia="en-US"/>
              </w:rPr>
            </w:pPr>
          </w:p>
        </w:tc>
        <w:tc>
          <w:tcPr>
            <w:tcW w:w="4814" w:type="dxa"/>
          </w:tcPr>
          <w:p w14:paraId="743D2440"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Voto: 6</w:t>
            </w:r>
          </w:p>
        </w:tc>
      </w:tr>
      <w:tr w:rsidR="00E07345" w:rsidRPr="0073342F" w14:paraId="7C7746F7" w14:textId="77777777" w:rsidTr="00E07345">
        <w:tc>
          <w:tcPr>
            <w:tcW w:w="2407" w:type="dxa"/>
          </w:tcPr>
          <w:p w14:paraId="0D9212A7"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Numero alunni</w:t>
            </w:r>
          </w:p>
        </w:tc>
        <w:tc>
          <w:tcPr>
            <w:tcW w:w="7221" w:type="dxa"/>
            <w:gridSpan w:val="2"/>
          </w:tcPr>
          <w:p w14:paraId="37E2377B" w14:textId="77777777" w:rsidR="00E07345" w:rsidRPr="0073342F" w:rsidRDefault="00E07345" w:rsidP="00E07345">
            <w:pPr>
              <w:spacing w:after="160" w:line="259" w:lineRule="auto"/>
              <w:jc w:val="both"/>
              <w:rPr>
                <w:rFonts w:eastAsiaTheme="minorHAnsi"/>
                <w:smallCaps/>
                <w:sz w:val="21"/>
                <w:lang w:eastAsia="en-US"/>
              </w:rPr>
            </w:pPr>
          </w:p>
        </w:tc>
      </w:tr>
      <w:tr w:rsidR="00E07345" w:rsidRPr="0073342F" w14:paraId="786AA68B" w14:textId="77777777" w:rsidTr="00E07345">
        <w:tc>
          <w:tcPr>
            <w:tcW w:w="4814" w:type="dxa"/>
            <w:gridSpan w:val="2"/>
            <w:shd w:val="clear" w:color="auto" w:fill="EEECE1" w:themeFill="background2"/>
          </w:tcPr>
          <w:p w14:paraId="06EA7768"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 xml:space="preserve">Fascia Bassa. </w:t>
            </w:r>
            <w:r w:rsidRPr="0073342F">
              <w:rPr>
                <w:bCs/>
                <w:sz w:val="21"/>
                <w:lang w:eastAsia="en-US"/>
              </w:rPr>
              <w:t xml:space="preserve">Alunni che </w:t>
            </w:r>
            <w:r w:rsidRPr="0073342F">
              <w:rPr>
                <w:rFonts w:eastAsiaTheme="minorHAnsi"/>
                <w:sz w:val="21"/>
                <w:lang w:eastAsia="en-US"/>
              </w:rPr>
              <w:t>mostrano una scarsa motivazione e una partecipazione discontinua alle attività formative, non hanno ancora ben maturato le abilità della disciplina e sono in possesso di un metodo di lavoro poco organico, per cui il livello di conoscenze, abilità e competenze risulta non ancora sufficiente</w:t>
            </w:r>
            <w:r w:rsidR="00D02E67">
              <w:rPr>
                <w:rFonts w:eastAsiaTheme="minorHAnsi"/>
                <w:sz w:val="21"/>
                <w:lang w:eastAsia="en-US"/>
              </w:rPr>
              <w:t>.</w:t>
            </w:r>
          </w:p>
        </w:tc>
        <w:tc>
          <w:tcPr>
            <w:tcW w:w="4814" w:type="dxa"/>
            <w:shd w:val="clear" w:color="auto" w:fill="EEECE1" w:themeFill="background2"/>
          </w:tcPr>
          <w:p w14:paraId="6BF3860E"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Voto: 5</w:t>
            </w:r>
            <w:r w:rsidR="00A812F6">
              <w:rPr>
                <w:rFonts w:eastAsiaTheme="minorHAnsi"/>
                <w:smallCaps/>
                <w:sz w:val="21"/>
                <w:lang w:eastAsia="en-US"/>
              </w:rPr>
              <w:t xml:space="preserve"> </w:t>
            </w:r>
            <w:r w:rsidR="00524321">
              <w:rPr>
                <w:rFonts w:eastAsiaTheme="minorHAnsi"/>
                <w:smallCaps/>
                <w:sz w:val="21"/>
                <w:lang w:eastAsia="en-US"/>
              </w:rPr>
              <w:t>-</w:t>
            </w:r>
            <w:r w:rsidR="00A812F6">
              <w:rPr>
                <w:rFonts w:eastAsiaTheme="minorHAnsi"/>
                <w:smallCaps/>
                <w:sz w:val="21"/>
                <w:lang w:eastAsia="en-US"/>
              </w:rPr>
              <w:t xml:space="preserve"> </w:t>
            </w:r>
            <w:r w:rsidR="00524321">
              <w:rPr>
                <w:rFonts w:eastAsiaTheme="minorHAnsi"/>
                <w:smallCaps/>
                <w:sz w:val="21"/>
                <w:lang w:eastAsia="en-US"/>
              </w:rPr>
              <w:t>4</w:t>
            </w:r>
          </w:p>
        </w:tc>
      </w:tr>
      <w:tr w:rsidR="00E07345" w:rsidRPr="0073342F" w14:paraId="113DBB17" w14:textId="77777777" w:rsidTr="00E07345">
        <w:tc>
          <w:tcPr>
            <w:tcW w:w="2407" w:type="dxa"/>
            <w:shd w:val="clear" w:color="auto" w:fill="EEECE1" w:themeFill="background2"/>
          </w:tcPr>
          <w:p w14:paraId="2E840C39" w14:textId="77777777" w:rsidR="00E07345" w:rsidRPr="0073342F" w:rsidRDefault="00E07345" w:rsidP="00E07345">
            <w:pPr>
              <w:spacing w:after="160" w:line="259" w:lineRule="auto"/>
              <w:jc w:val="both"/>
              <w:rPr>
                <w:rFonts w:eastAsiaTheme="minorHAnsi"/>
                <w:smallCaps/>
                <w:sz w:val="21"/>
                <w:lang w:eastAsia="en-US"/>
              </w:rPr>
            </w:pPr>
            <w:r w:rsidRPr="0073342F">
              <w:rPr>
                <w:rFonts w:eastAsiaTheme="minorHAnsi"/>
                <w:smallCaps/>
                <w:sz w:val="21"/>
                <w:lang w:eastAsia="en-US"/>
              </w:rPr>
              <w:t>Numero alunni</w:t>
            </w:r>
          </w:p>
        </w:tc>
        <w:tc>
          <w:tcPr>
            <w:tcW w:w="7221" w:type="dxa"/>
            <w:gridSpan w:val="2"/>
            <w:shd w:val="clear" w:color="auto" w:fill="EEECE1" w:themeFill="background2"/>
          </w:tcPr>
          <w:p w14:paraId="1AD5A593" w14:textId="77777777" w:rsidR="00E07345" w:rsidRPr="0073342F" w:rsidRDefault="00E07345" w:rsidP="00E07345">
            <w:pPr>
              <w:spacing w:after="160" w:line="259" w:lineRule="auto"/>
              <w:jc w:val="both"/>
              <w:rPr>
                <w:rFonts w:eastAsiaTheme="minorHAnsi"/>
                <w:smallCaps/>
                <w:sz w:val="21"/>
                <w:lang w:eastAsia="en-US"/>
              </w:rPr>
            </w:pPr>
          </w:p>
        </w:tc>
      </w:tr>
      <w:tr w:rsidR="00E07345" w:rsidRPr="0073342F" w14:paraId="49FFF05F" w14:textId="77777777" w:rsidTr="00E07345">
        <w:tc>
          <w:tcPr>
            <w:tcW w:w="2407" w:type="dxa"/>
            <w:shd w:val="clear" w:color="auto" w:fill="EEECE1" w:themeFill="background2"/>
          </w:tcPr>
          <w:p w14:paraId="083F2E29" w14:textId="77777777" w:rsidR="00E07345" w:rsidRPr="0073342F" w:rsidRDefault="00E07345" w:rsidP="00E07345">
            <w:pPr>
              <w:spacing w:after="160" w:line="259" w:lineRule="auto"/>
              <w:jc w:val="both"/>
              <w:rPr>
                <w:rFonts w:eastAsiaTheme="minorHAnsi"/>
                <w:smallCaps/>
                <w:sz w:val="21"/>
                <w:lang w:eastAsia="en-US"/>
              </w:rPr>
            </w:pPr>
          </w:p>
          <w:p w14:paraId="7ADA9556" w14:textId="77777777" w:rsidR="00E07345" w:rsidRPr="0073342F" w:rsidRDefault="00E07345" w:rsidP="00E07345">
            <w:pPr>
              <w:spacing w:after="160" w:line="259" w:lineRule="auto"/>
              <w:jc w:val="both"/>
              <w:rPr>
                <w:rFonts w:eastAsiaTheme="minorHAnsi"/>
                <w:smallCaps/>
                <w:sz w:val="21"/>
                <w:lang w:eastAsia="en-US"/>
              </w:rPr>
            </w:pPr>
          </w:p>
        </w:tc>
        <w:tc>
          <w:tcPr>
            <w:tcW w:w="7221" w:type="dxa"/>
            <w:gridSpan w:val="2"/>
            <w:shd w:val="clear" w:color="auto" w:fill="EEECE1" w:themeFill="background2"/>
          </w:tcPr>
          <w:p w14:paraId="2E9FF828" w14:textId="77777777" w:rsidR="00E07345" w:rsidRPr="0073342F" w:rsidRDefault="00E07345" w:rsidP="00E07345">
            <w:pPr>
              <w:spacing w:after="160" w:line="259" w:lineRule="auto"/>
              <w:jc w:val="both"/>
              <w:rPr>
                <w:rFonts w:eastAsiaTheme="minorHAnsi"/>
                <w:smallCaps/>
                <w:sz w:val="21"/>
                <w:lang w:eastAsia="en-US"/>
              </w:rPr>
            </w:pPr>
          </w:p>
        </w:tc>
      </w:tr>
    </w:tbl>
    <w:p w14:paraId="7AB53E2E" w14:textId="77777777" w:rsidR="00061221" w:rsidRPr="0073342F" w:rsidRDefault="00061221" w:rsidP="003524DE">
      <w:pPr>
        <w:rPr>
          <w:i/>
        </w:rPr>
      </w:pPr>
    </w:p>
    <w:p w14:paraId="161F6A77" w14:textId="77777777" w:rsidR="00573645" w:rsidRDefault="00573645" w:rsidP="00B948CD">
      <w:pPr>
        <w:rPr>
          <w:sz w:val="24"/>
          <w:szCs w:val="24"/>
        </w:rPr>
      </w:pPr>
    </w:p>
    <w:p w14:paraId="4E442588" w14:textId="77777777" w:rsidR="00573645" w:rsidRDefault="00573645" w:rsidP="00B948CD">
      <w:pPr>
        <w:rPr>
          <w:sz w:val="24"/>
          <w:szCs w:val="24"/>
        </w:rPr>
      </w:pPr>
    </w:p>
    <w:p w14:paraId="2760A521" w14:textId="77777777" w:rsidR="00B1755E" w:rsidRPr="00573645" w:rsidRDefault="00B948CD" w:rsidP="00B948CD">
      <w:pPr>
        <w:rPr>
          <w:i/>
          <w:sz w:val="24"/>
          <w:szCs w:val="24"/>
        </w:rPr>
      </w:pPr>
      <w:r w:rsidRPr="00573645">
        <w:rPr>
          <w:sz w:val="24"/>
          <w:szCs w:val="24"/>
        </w:rPr>
        <w:lastRenderedPageBreak/>
        <w:t>Condizioni complessive in ingresso degli studenti: interessi, motivazioni, comportamenti</w:t>
      </w:r>
    </w:p>
    <w:tbl>
      <w:tblPr>
        <w:tblStyle w:val="Grigliatabella"/>
        <w:tblpPr w:leftFromText="141" w:rightFromText="141" w:vertAnchor="text" w:horzAnchor="margin" w:tblpXSpec="center" w:tblpY="425"/>
        <w:tblW w:w="0" w:type="auto"/>
        <w:tblLayout w:type="fixed"/>
        <w:tblLook w:val="04A0" w:firstRow="1" w:lastRow="0" w:firstColumn="1" w:lastColumn="0" w:noHBand="0" w:noVBand="1"/>
      </w:tblPr>
      <w:tblGrid>
        <w:gridCol w:w="4354"/>
        <w:gridCol w:w="2211"/>
        <w:gridCol w:w="1894"/>
        <w:gridCol w:w="1736"/>
      </w:tblGrid>
      <w:tr w:rsidR="00B948CD" w:rsidRPr="0073342F" w14:paraId="043BBB17" w14:textId="77777777" w:rsidTr="00573645">
        <w:trPr>
          <w:trHeight w:val="841"/>
        </w:trPr>
        <w:tc>
          <w:tcPr>
            <w:tcW w:w="4354" w:type="dxa"/>
          </w:tcPr>
          <w:p w14:paraId="41ABAAD8" w14:textId="77777777" w:rsidR="00B948CD" w:rsidRPr="00573645" w:rsidRDefault="00B948CD" w:rsidP="00061221">
            <w:pPr>
              <w:spacing w:line="360" w:lineRule="auto"/>
              <w:rPr>
                <w:sz w:val="24"/>
                <w:szCs w:val="24"/>
              </w:rPr>
            </w:pPr>
            <w:r w:rsidRPr="00573645">
              <w:rPr>
                <w:b/>
                <w:sz w:val="24"/>
                <w:szCs w:val="24"/>
              </w:rPr>
              <w:t>La classe</w:t>
            </w:r>
            <w:r w:rsidRPr="00573645">
              <w:rPr>
                <w:sz w:val="24"/>
                <w:szCs w:val="24"/>
              </w:rPr>
              <w:t xml:space="preserve"> si presenta nel complesso con connotazioni</w:t>
            </w:r>
          </w:p>
        </w:tc>
        <w:tc>
          <w:tcPr>
            <w:tcW w:w="2211" w:type="dxa"/>
          </w:tcPr>
          <w:p w14:paraId="71C601B9" w14:textId="77777777" w:rsidR="00B948CD" w:rsidRPr="00573645" w:rsidRDefault="001B5962" w:rsidP="00061221">
            <w:pPr>
              <w:spacing w:line="360" w:lineRule="auto"/>
              <w:rPr>
                <w:sz w:val="24"/>
                <w:szCs w:val="24"/>
              </w:rPr>
            </w:pPr>
            <w:r w:rsidRPr="00573645">
              <w:rPr>
                <w:sz w:val="24"/>
                <w:szCs w:val="24"/>
              </w:rPr>
              <w:fldChar w:fldCharType="begin">
                <w:ffData>
                  <w:name w:val="Controllo6"/>
                  <w:enabled/>
                  <w:calcOnExit w:val="0"/>
                  <w:checkBox>
                    <w:sizeAuto/>
                    <w:default w:val="0"/>
                  </w:checkBox>
                </w:ffData>
              </w:fldChar>
            </w:r>
            <w:r w:rsidR="00B948CD" w:rsidRPr="00573645">
              <w:rPr>
                <w:sz w:val="24"/>
                <w:szCs w:val="24"/>
              </w:rPr>
              <w:instrText xml:space="preserve"> FORMCHECKBOX </w:instrText>
            </w:r>
            <w:r w:rsidR="005368BC">
              <w:rPr>
                <w:sz w:val="24"/>
                <w:szCs w:val="24"/>
              </w:rPr>
            </w:r>
            <w:r w:rsidR="005368BC">
              <w:rPr>
                <w:sz w:val="24"/>
                <w:szCs w:val="24"/>
              </w:rPr>
              <w:fldChar w:fldCharType="separate"/>
            </w:r>
            <w:r w:rsidRPr="00573645">
              <w:rPr>
                <w:sz w:val="24"/>
                <w:szCs w:val="24"/>
              </w:rPr>
              <w:fldChar w:fldCharType="end"/>
            </w:r>
            <w:r w:rsidR="00B948CD" w:rsidRPr="00573645">
              <w:rPr>
                <w:sz w:val="24"/>
                <w:szCs w:val="24"/>
              </w:rPr>
              <w:t>positive</w:t>
            </w:r>
          </w:p>
        </w:tc>
        <w:tc>
          <w:tcPr>
            <w:tcW w:w="1894" w:type="dxa"/>
          </w:tcPr>
          <w:p w14:paraId="543D0D91" w14:textId="77777777" w:rsidR="00B948CD" w:rsidRPr="00573645" w:rsidRDefault="001B5962" w:rsidP="00061221">
            <w:pPr>
              <w:spacing w:line="360" w:lineRule="auto"/>
              <w:rPr>
                <w:sz w:val="24"/>
                <w:szCs w:val="24"/>
              </w:rPr>
            </w:pPr>
            <w:r w:rsidRPr="00573645">
              <w:rPr>
                <w:sz w:val="24"/>
                <w:szCs w:val="24"/>
              </w:rPr>
              <w:fldChar w:fldCharType="begin">
                <w:ffData>
                  <w:name w:val="Controllo6"/>
                  <w:enabled/>
                  <w:calcOnExit w:val="0"/>
                  <w:checkBox>
                    <w:sizeAuto/>
                    <w:default w:val="0"/>
                  </w:checkBox>
                </w:ffData>
              </w:fldChar>
            </w:r>
            <w:r w:rsidR="00B948CD" w:rsidRPr="00573645">
              <w:rPr>
                <w:sz w:val="24"/>
                <w:szCs w:val="24"/>
              </w:rPr>
              <w:instrText xml:space="preserve"> FORMCHECKBOX </w:instrText>
            </w:r>
            <w:r w:rsidR="005368BC">
              <w:rPr>
                <w:sz w:val="24"/>
                <w:szCs w:val="24"/>
              </w:rPr>
            </w:r>
            <w:r w:rsidR="005368BC">
              <w:rPr>
                <w:sz w:val="24"/>
                <w:szCs w:val="24"/>
              </w:rPr>
              <w:fldChar w:fldCharType="separate"/>
            </w:r>
            <w:r w:rsidRPr="00573645">
              <w:rPr>
                <w:sz w:val="24"/>
                <w:szCs w:val="24"/>
              </w:rPr>
              <w:fldChar w:fldCharType="end"/>
            </w:r>
            <w:r w:rsidR="00B948CD" w:rsidRPr="00573645">
              <w:rPr>
                <w:sz w:val="24"/>
                <w:szCs w:val="24"/>
              </w:rPr>
              <w:t xml:space="preserve"> mediamente positive</w:t>
            </w:r>
          </w:p>
        </w:tc>
        <w:tc>
          <w:tcPr>
            <w:tcW w:w="1736" w:type="dxa"/>
          </w:tcPr>
          <w:p w14:paraId="453E5B27" w14:textId="77777777" w:rsidR="00B948CD" w:rsidRPr="00573645" w:rsidRDefault="001B5962" w:rsidP="00061221">
            <w:pPr>
              <w:spacing w:line="360" w:lineRule="auto"/>
              <w:rPr>
                <w:sz w:val="24"/>
                <w:szCs w:val="24"/>
              </w:rPr>
            </w:pPr>
            <w:r w:rsidRPr="00573645">
              <w:rPr>
                <w:sz w:val="24"/>
                <w:szCs w:val="24"/>
              </w:rPr>
              <w:fldChar w:fldCharType="begin">
                <w:ffData>
                  <w:name w:val="Controllo6"/>
                  <w:enabled/>
                  <w:calcOnExit w:val="0"/>
                  <w:checkBox>
                    <w:sizeAuto/>
                    <w:default w:val="0"/>
                  </w:checkBox>
                </w:ffData>
              </w:fldChar>
            </w:r>
            <w:r w:rsidR="00B948CD" w:rsidRPr="00573645">
              <w:rPr>
                <w:sz w:val="24"/>
                <w:szCs w:val="24"/>
              </w:rPr>
              <w:instrText xml:space="preserve"> FORMCHECKBOX </w:instrText>
            </w:r>
            <w:r w:rsidR="005368BC">
              <w:rPr>
                <w:sz w:val="24"/>
                <w:szCs w:val="24"/>
              </w:rPr>
            </w:r>
            <w:r w:rsidR="005368BC">
              <w:rPr>
                <w:sz w:val="24"/>
                <w:szCs w:val="24"/>
              </w:rPr>
              <w:fldChar w:fldCharType="separate"/>
            </w:r>
            <w:r w:rsidRPr="00573645">
              <w:rPr>
                <w:sz w:val="24"/>
                <w:szCs w:val="24"/>
              </w:rPr>
              <w:fldChar w:fldCharType="end"/>
            </w:r>
            <w:r w:rsidR="00061221" w:rsidRPr="00573645">
              <w:rPr>
                <w:sz w:val="24"/>
                <w:szCs w:val="24"/>
              </w:rPr>
              <w:t>P</w:t>
            </w:r>
            <w:r w:rsidR="00B948CD" w:rsidRPr="00573645">
              <w:rPr>
                <w:sz w:val="24"/>
                <w:szCs w:val="24"/>
              </w:rPr>
              <w:t>oco positive</w:t>
            </w:r>
            <w:r w:rsidR="00B948CD" w:rsidRPr="00573645">
              <w:rPr>
                <w:sz w:val="24"/>
                <w:szCs w:val="24"/>
              </w:rPr>
              <w:tab/>
            </w:r>
          </w:p>
        </w:tc>
      </w:tr>
      <w:tr w:rsidR="00B948CD" w:rsidRPr="0073342F" w14:paraId="07AAEE8C" w14:textId="77777777" w:rsidTr="00573645">
        <w:trPr>
          <w:trHeight w:val="562"/>
        </w:trPr>
        <w:tc>
          <w:tcPr>
            <w:tcW w:w="4354" w:type="dxa"/>
          </w:tcPr>
          <w:p w14:paraId="0285259F" w14:textId="77777777" w:rsidR="00B948CD" w:rsidRPr="00573645" w:rsidRDefault="00B948CD" w:rsidP="00061221">
            <w:pPr>
              <w:spacing w:line="360" w:lineRule="auto"/>
              <w:rPr>
                <w:sz w:val="24"/>
                <w:szCs w:val="24"/>
              </w:rPr>
            </w:pPr>
            <w:r w:rsidRPr="00573645">
              <w:rPr>
                <w:b/>
                <w:sz w:val="24"/>
                <w:szCs w:val="24"/>
              </w:rPr>
              <w:t>L’interesse</w:t>
            </w:r>
            <w:r w:rsidRPr="00573645">
              <w:rPr>
                <w:sz w:val="24"/>
                <w:szCs w:val="24"/>
              </w:rPr>
              <w:t xml:space="preserve"> generalmente è</w:t>
            </w:r>
          </w:p>
        </w:tc>
        <w:tc>
          <w:tcPr>
            <w:tcW w:w="2211" w:type="dxa"/>
          </w:tcPr>
          <w:p w14:paraId="4900E415" w14:textId="77777777" w:rsidR="00B948CD" w:rsidRPr="00573645" w:rsidRDefault="001B5962" w:rsidP="00061221">
            <w:pPr>
              <w:spacing w:line="360" w:lineRule="auto"/>
              <w:rPr>
                <w:sz w:val="24"/>
                <w:szCs w:val="24"/>
              </w:rPr>
            </w:pPr>
            <w:r w:rsidRPr="00573645">
              <w:rPr>
                <w:sz w:val="24"/>
                <w:szCs w:val="24"/>
              </w:rPr>
              <w:fldChar w:fldCharType="begin">
                <w:ffData>
                  <w:name w:val="Controllo6"/>
                  <w:enabled/>
                  <w:calcOnExit w:val="0"/>
                  <w:checkBox>
                    <w:sizeAuto/>
                    <w:default w:val="0"/>
                  </w:checkBox>
                </w:ffData>
              </w:fldChar>
            </w:r>
            <w:r w:rsidR="00B948CD" w:rsidRPr="00573645">
              <w:rPr>
                <w:sz w:val="24"/>
                <w:szCs w:val="24"/>
              </w:rPr>
              <w:instrText xml:space="preserve"> FORMCHECKBOX </w:instrText>
            </w:r>
            <w:r w:rsidR="005368BC">
              <w:rPr>
                <w:sz w:val="24"/>
                <w:szCs w:val="24"/>
              </w:rPr>
            </w:r>
            <w:r w:rsidR="005368BC">
              <w:rPr>
                <w:sz w:val="24"/>
                <w:szCs w:val="24"/>
              </w:rPr>
              <w:fldChar w:fldCharType="separate"/>
            </w:r>
            <w:r w:rsidRPr="00573645">
              <w:rPr>
                <w:sz w:val="24"/>
                <w:szCs w:val="24"/>
              </w:rPr>
              <w:fldChar w:fldCharType="end"/>
            </w:r>
            <w:r w:rsidR="00B948CD" w:rsidRPr="00573645">
              <w:rPr>
                <w:sz w:val="24"/>
                <w:szCs w:val="24"/>
              </w:rPr>
              <w:t xml:space="preserve">costante </w:t>
            </w:r>
          </w:p>
        </w:tc>
        <w:tc>
          <w:tcPr>
            <w:tcW w:w="1894" w:type="dxa"/>
          </w:tcPr>
          <w:p w14:paraId="423AD0A0" w14:textId="77777777" w:rsidR="00B948CD" w:rsidRPr="00573645" w:rsidRDefault="001B5962" w:rsidP="00061221">
            <w:pPr>
              <w:spacing w:line="360" w:lineRule="auto"/>
              <w:rPr>
                <w:sz w:val="24"/>
                <w:szCs w:val="24"/>
              </w:rPr>
            </w:pPr>
            <w:r w:rsidRPr="00573645">
              <w:rPr>
                <w:sz w:val="24"/>
                <w:szCs w:val="24"/>
              </w:rPr>
              <w:fldChar w:fldCharType="begin">
                <w:ffData>
                  <w:name w:val="Controllo6"/>
                  <w:enabled/>
                  <w:calcOnExit w:val="0"/>
                  <w:checkBox>
                    <w:sizeAuto/>
                    <w:default w:val="0"/>
                  </w:checkBox>
                </w:ffData>
              </w:fldChar>
            </w:r>
            <w:r w:rsidR="00B948CD" w:rsidRPr="00573645">
              <w:rPr>
                <w:sz w:val="24"/>
                <w:szCs w:val="24"/>
              </w:rPr>
              <w:instrText xml:space="preserve"> FORMCHECKBOX </w:instrText>
            </w:r>
            <w:r w:rsidR="005368BC">
              <w:rPr>
                <w:sz w:val="24"/>
                <w:szCs w:val="24"/>
              </w:rPr>
            </w:r>
            <w:r w:rsidR="005368BC">
              <w:rPr>
                <w:sz w:val="24"/>
                <w:szCs w:val="24"/>
              </w:rPr>
              <w:fldChar w:fldCharType="separate"/>
            </w:r>
            <w:r w:rsidRPr="00573645">
              <w:rPr>
                <w:sz w:val="24"/>
                <w:szCs w:val="24"/>
              </w:rPr>
              <w:fldChar w:fldCharType="end"/>
            </w:r>
            <w:r w:rsidR="00061221" w:rsidRPr="00573645">
              <w:rPr>
                <w:sz w:val="24"/>
                <w:szCs w:val="24"/>
              </w:rPr>
              <w:t xml:space="preserve"> </w:t>
            </w:r>
            <w:r w:rsidR="00B948CD" w:rsidRPr="00573645">
              <w:rPr>
                <w:sz w:val="24"/>
                <w:szCs w:val="24"/>
              </w:rPr>
              <w:t>incostante</w:t>
            </w:r>
          </w:p>
        </w:tc>
        <w:tc>
          <w:tcPr>
            <w:tcW w:w="1736" w:type="dxa"/>
          </w:tcPr>
          <w:p w14:paraId="6562502E" w14:textId="77777777" w:rsidR="00B948CD" w:rsidRPr="00573645" w:rsidRDefault="001B5962" w:rsidP="00061221">
            <w:pPr>
              <w:spacing w:line="360" w:lineRule="auto"/>
              <w:rPr>
                <w:sz w:val="24"/>
                <w:szCs w:val="24"/>
              </w:rPr>
            </w:pPr>
            <w:r w:rsidRPr="00573645">
              <w:rPr>
                <w:sz w:val="24"/>
                <w:szCs w:val="24"/>
              </w:rPr>
              <w:fldChar w:fldCharType="begin">
                <w:ffData>
                  <w:name w:val="Controllo6"/>
                  <w:enabled/>
                  <w:calcOnExit w:val="0"/>
                  <w:checkBox>
                    <w:sizeAuto/>
                    <w:default w:val="0"/>
                  </w:checkBox>
                </w:ffData>
              </w:fldChar>
            </w:r>
            <w:r w:rsidR="00B948CD" w:rsidRPr="00573645">
              <w:rPr>
                <w:sz w:val="24"/>
                <w:szCs w:val="24"/>
              </w:rPr>
              <w:instrText xml:space="preserve"> FORMCHECKBOX </w:instrText>
            </w:r>
            <w:r w:rsidR="005368BC">
              <w:rPr>
                <w:sz w:val="24"/>
                <w:szCs w:val="24"/>
              </w:rPr>
            </w:r>
            <w:r w:rsidR="005368BC">
              <w:rPr>
                <w:sz w:val="24"/>
                <w:szCs w:val="24"/>
              </w:rPr>
              <w:fldChar w:fldCharType="separate"/>
            </w:r>
            <w:r w:rsidRPr="00573645">
              <w:rPr>
                <w:sz w:val="24"/>
                <w:szCs w:val="24"/>
              </w:rPr>
              <w:fldChar w:fldCharType="end"/>
            </w:r>
            <w:r w:rsidR="00061221" w:rsidRPr="00573645">
              <w:rPr>
                <w:sz w:val="24"/>
                <w:szCs w:val="24"/>
              </w:rPr>
              <w:t xml:space="preserve"> </w:t>
            </w:r>
            <w:r w:rsidR="00B948CD" w:rsidRPr="00573645">
              <w:rPr>
                <w:sz w:val="24"/>
                <w:szCs w:val="24"/>
              </w:rPr>
              <w:t>saltuario</w:t>
            </w:r>
          </w:p>
        </w:tc>
      </w:tr>
      <w:tr w:rsidR="00B948CD" w:rsidRPr="0073342F" w14:paraId="59945297" w14:textId="77777777" w:rsidTr="00573645">
        <w:trPr>
          <w:trHeight w:val="601"/>
        </w:trPr>
        <w:tc>
          <w:tcPr>
            <w:tcW w:w="4354" w:type="dxa"/>
          </w:tcPr>
          <w:p w14:paraId="438E31AC" w14:textId="77777777" w:rsidR="00B948CD" w:rsidRPr="00573645" w:rsidRDefault="00B948CD" w:rsidP="00061221">
            <w:pPr>
              <w:spacing w:line="360" w:lineRule="auto"/>
              <w:rPr>
                <w:sz w:val="24"/>
                <w:szCs w:val="24"/>
              </w:rPr>
            </w:pPr>
            <w:r w:rsidRPr="00573645">
              <w:rPr>
                <w:b/>
                <w:sz w:val="24"/>
                <w:szCs w:val="24"/>
              </w:rPr>
              <w:t>La partecipazione</w:t>
            </w:r>
            <w:r w:rsidRPr="00573645">
              <w:rPr>
                <w:sz w:val="24"/>
                <w:szCs w:val="24"/>
              </w:rPr>
              <w:t xml:space="preserve"> generalmente è</w:t>
            </w:r>
          </w:p>
        </w:tc>
        <w:tc>
          <w:tcPr>
            <w:tcW w:w="2211" w:type="dxa"/>
          </w:tcPr>
          <w:p w14:paraId="411471E5" w14:textId="77777777" w:rsidR="00B948CD" w:rsidRPr="00573645" w:rsidRDefault="001B5962" w:rsidP="00061221">
            <w:pPr>
              <w:spacing w:line="360" w:lineRule="auto"/>
              <w:rPr>
                <w:sz w:val="24"/>
                <w:szCs w:val="24"/>
              </w:rPr>
            </w:pPr>
            <w:r w:rsidRPr="00573645">
              <w:rPr>
                <w:sz w:val="24"/>
                <w:szCs w:val="24"/>
              </w:rPr>
              <w:fldChar w:fldCharType="begin">
                <w:ffData>
                  <w:name w:val="Controllo6"/>
                  <w:enabled/>
                  <w:calcOnExit w:val="0"/>
                  <w:checkBox>
                    <w:sizeAuto/>
                    <w:default w:val="0"/>
                  </w:checkBox>
                </w:ffData>
              </w:fldChar>
            </w:r>
            <w:r w:rsidR="00B948CD" w:rsidRPr="00573645">
              <w:rPr>
                <w:sz w:val="24"/>
                <w:szCs w:val="24"/>
              </w:rPr>
              <w:instrText xml:space="preserve"> FORMCHECKBOX </w:instrText>
            </w:r>
            <w:r w:rsidR="005368BC">
              <w:rPr>
                <w:sz w:val="24"/>
                <w:szCs w:val="24"/>
              </w:rPr>
            </w:r>
            <w:r w:rsidR="005368BC">
              <w:rPr>
                <w:sz w:val="24"/>
                <w:szCs w:val="24"/>
              </w:rPr>
              <w:fldChar w:fldCharType="separate"/>
            </w:r>
            <w:r w:rsidRPr="00573645">
              <w:rPr>
                <w:sz w:val="24"/>
                <w:szCs w:val="24"/>
              </w:rPr>
              <w:fldChar w:fldCharType="end"/>
            </w:r>
            <w:r w:rsidR="00B948CD" w:rsidRPr="00573645">
              <w:rPr>
                <w:sz w:val="24"/>
                <w:szCs w:val="24"/>
              </w:rPr>
              <w:t>attiva</w:t>
            </w:r>
          </w:p>
        </w:tc>
        <w:tc>
          <w:tcPr>
            <w:tcW w:w="1894" w:type="dxa"/>
          </w:tcPr>
          <w:p w14:paraId="486232EF" w14:textId="77777777" w:rsidR="00B948CD" w:rsidRPr="00573645" w:rsidRDefault="001B5962" w:rsidP="00061221">
            <w:pPr>
              <w:spacing w:line="360" w:lineRule="auto"/>
              <w:rPr>
                <w:sz w:val="24"/>
                <w:szCs w:val="24"/>
              </w:rPr>
            </w:pPr>
            <w:r w:rsidRPr="00573645">
              <w:rPr>
                <w:sz w:val="24"/>
                <w:szCs w:val="24"/>
              </w:rPr>
              <w:fldChar w:fldCharType="begin">
                <w:ffData>
                  <w:name w:val="Controllo6"/>
                  <w:enabled/>
                  <w:calcOnExit w:val="0"/>
                  <w:checkBox>
                    <w:sizeAuto/>
                    <w:default w:val="0"/>
                  </w:checkBox>
                </w:ffData>
              </w:fldChar>
            </w:r>
            <w:r w:rsidR="00B948CD" w:rsidRPr="00573645">
              <w:rPr>
                <w:sz w:val="24"/>
                <w:szCs w:val="24"/>
              </w:rPr>
              <w:instrText xml:space="preserve"> FORMCHECKBOX </w:instrText>
            </w:r>
            <w:r w:rsidR="005368BC">
              <w:rPr>
                <w:sz w:val="24"/>
                <w:szCs w:val="24"/>
              </w:rPr>
            </w:r>
            <w:r w:rsidR="005368BC">
              <w:rPr>
                <w:sz w:val="24"/>
                <w:szCs w:val="24"/>
              </w:rPr>
              <w:fldChar w:fldCharType="separate"/>
            </w:r>
            <w:r w:rsidRPr="00573645">
              <w:rPr>
                <w:sz w:val="24"/>
                <w:szCs w:val="24"/>
              </w:rPr>
              <w:fldChar w:fldCharType="end"/>
            </w:r>
            <w:r w:rsidR="00B948CD" w:rsidRPr="00573645">
              <w:rPr>
                <w:sz w:val="24"/>
                <w:szCs w:val="24"/>
              </w:rPr>
              <w:t xml:space="preserve">incostante </w:t>
            </w:r>
          </w:p>
        </w:tc>
        <w:tc>
          <w:tcPr>
            <w:tcW w:w="1736" w:type="dxa"/>
          </w:tcPr>
          <w:p w14:paraId="7A48E55E" w14:textId="77777777" w:rsidR="00B948CD" w:rsidRPr="00573645" w:rsidRDefault="001B5962" w:rsidP="00061221">
            <w:pPr>
              <w:spacing w:line="360" w:lineRule="auto"/>
              <w:rPr>
                <w:sz w:val="24"/>
                <w:szCs w:val="24"/>
              </w:rPr>
            </w:pPr>
            <w:r w:rsidRPr="00573645">
              <w:rPr>
                <w:sz w:val="24"/>
                <w:szCs w:val="24"/>
              </w:rPr>
              <w:fldChar w:fldCharType="begin">
                <w:ffData>
                  <w:name w:val="Controllo6"/>
                  <w:enabled/>
                  <w:calcOnExit w:val="0"/>
                  <w:checkBox>
                    <w:sizeAuto/>
                    <w:default w:val="0"/>
                  </w:checkBox>
                </w:ffData>
              </w:fldChar>
            </w:r>
            <w:r w:rsidR="00B948CD" w:rsidRPr="00573645">
              <w:rPr>
                <w:sz w:val="24"/>
                <w:szCs w:val="24"/>
              </w:rPr>
              <w:instrText xml:space="preserve"> FORMCHECKBOX </w:instrText>
            </w:r>
            <w:r w:rsidR="005368BC">
              <w:rPr>
                <w:sz w:val="24"/>
                <w:szCs w:val="24"/>
              </w:rPr>
            </w:r>
            <w:r w:rsidR="005368BC">
              <w:rPr>
                <w:sz w:val="24"/>
                <w:szCs w:val="24"/>
              </w:rPr>
              <w:fldChar w:fldCharType="separate"/>
            </w:r>
            <w:r w:rsidRPr="00573645">
              <w:rPr>
                <w:sz w:val="24"/>
                <w:szCs w:val="24"/>
              </w:rPr>
              <w:fldChar w:fldCharType="end"/>
            </w:r>
            <w:r w:rsidR="00061221" w:rsidRPr="00573645">
              <w:rPr>
                <w:sz w:val="24"/>
                <w:szCs w:val="24"/>
              </w:rPr>
              <w:t xml:space="preserve"> </w:t>
            </w:r>
            <w:r w:rsidR="00B948CD" w:rsidRPr="00573645">
              <w:rPr>
                <w:sz w:val="24"/>
                <w:szCs w:val="24"/>
              </w:rPr>
              <w:t>passiva</w:t>
            </w:r>
          </w:p>
        </w:tc>
      </w:tr>
      <w:tr w:rsidR="00B948CD" w:rsidRPr="0073342F" w14:paraId="7BC026A8" w14:textId="77777777" w:rsidTr="00573645">
        <w:trPr>
          <w:trHeight w:val="640"/>
        </w:trPr>
        <w:tc>
          <w:tcPr>
            <w:tcW w:w="4354" w:type="dxa"/>
          </w:tcPr>
          <w:p w14:paraId="2A31460B" w14:textId="77777777" w:rsidR="00B948CD" w:rsidRPr="00573645" w:rsidRDefault="00B948CD" w:rsidP="00061221">
            <w:pPr>
              <w:spacing w:line="360" w:lineRule="auto"/>
              <w:rPr>
                <w:sz w:val="24"/>
                <w:szCs w:val="24"/>
              </w:rPr>
            </w:pPr>
            <w:r w:rsidRPr="00573645">
              <w:rPr>
                <w:b/>
                <w:sz w:val="24"/>
                <w:szCs w:val="24"/>
              </w:rPr>
              <w:t>I comportamenti</w:t>
            </w:r>
            <w:r w:rsidRPr="00573645">
              <w:rPr>
                <w:sz w:val="24"/>
                <w:szCs w:val="24"/>
              </w:rPr>
              <w:t xml:space="preserve"> generalmente sono</w:t>
            </w:r>
          </w:p>
        </w:tc>
        <w:tc>
          <w:tcPr>
            <w:tcW w:w="2211" w:type="dxa"/>
          </w:tcPr>
          <w:p w14:paraId="3F58F002" w14:textId="77777777" w:rsidR="00B948CD" w:rsidRPr="00573645" w:rsidRDefault="001B5962" w:rsidP="00061221">
            <w:pPr>
              <w:spacing w:line="360" w:lineRule="auto"/>
              <w:rPr>
                <w:sz w:val="24"/>
                <w:szCs w:val="24"/>
              </w:rPr>
            </w:pPr>
            <w:r w:rsidRPr="00573645">
              <w:rPr>
                <w:sz w:val="24"/>
                <w:szCs w:val="24"/>
              </w:rPr>
              <w:fldChar w:fldCharType="begin">
                <w:ffData>
                  <w:name w:val="Controllo6"/>
                  <w:enabled/>
                  <w:calcOnExit w:val="0"/>
                  <w:checkBox>
                    <w:sizeAuto/>
                    <w:default w:val="0"/>
                  </w:checkBox>
                </w:ffData>
              </w:fldChar>
            </w:r>
            <w:r w:rsidR="00B948CD" w:rsidRPr="00573645">
              <w:rPr>
                <w:sz w:val="24"/>
                <w:szCs w:val="24"/>
              </w:rPr>
              <w:instrText xml:space="preserve"> FORMCHECKBOX </w:instrText>
            </w:r>
            <w:r w:rsidR="005368BC">
              <w:rPr>
                <w:sz w:val="24"/>
                <w:szCs w:val="24"/>
              </w:rPr>
            </w:r>
            <w:r w:rsidR="005368BC">
              <w:rPr>
                <w:sz w:val="24"/>
                <w:szCs w:val="24"/>
              </w:rPr>
              <w:fldChar w:fldCharType="separate"/>
            </w:r>
            <w:r w:rsidRPr="00573645">
              <w:rPr>
                <w:sz w:val="24"/>
                <w:szCs w:val="24"/>
              </w:rPr>
              <w:fldChar w:fldCharType="end"/>
            </w:r>
            <w:r w:rsidR="00B948CD" w:rsidRPr="00573645">
              <w:rPr>
                <w:sz w:val="24"/>
                <w:szCs w:val="24"/>
              </w:rPr>
              <w:t>corretti</w:t>
            </w:r>
          </w:p>
        </w:tc>
        <w:tc>
          <w:tcPr>
            <w:tcW w:w="1894" w:type="dxa"/>
          </w:tcPr>
          <w:p w14:paraId="51FC58AA" w14:textId="77777777" w:rsidR="00B948CD" w:rsidRPr="00573645" w:rsidRDefault="001B5962" w:rsidP="00061221">
            <w:pPr>
              <w:spacing w:line="360" w:lineRule="auto"/>
              <w:rPr>
                <w:sz w:val="24"/>
                <w:szCs w:val="24"/>
              </w:rPr>
            </w:pPr>
            <w:r w:rsidRPr="00573645">
              <w:rPr>
                <w:sz w:val="24"/>
                <w:szCs w:val="24"/>
              </w:rPr>
              <w:fldChar w:fldCharType="begin">
                <w:ffData>
                  <w:name w:val="Controllo6"/>
                  <w:enabled/>
                  <w:calcOnExit w:val="0"/>
                  <w:checkBox>
                    <w:sizeAuto/>
                    <w:default w:val="0"/>
                  </w:checkBox>
                </w:ffData>
              </w:fldChar>
            </w:r>
            <w:r w:rsidR="00B948CD" w:rsidRPr="00573645">
              <w:rPr>
                <w:sz w:val="24"/>
                <w:szCs w:val="24"/>
              </w:rPr>
              <w:instrText xml:space="preserve"> FORMCHECKBOX </w:instrText>
            </w:r>
            <w:r w:rsidR="005368BC">
              <w:rPr>
                <w:sz w:val="24"/>
                <w:szCs w:val="24"/>
              </w:rPr>
            </w:r>
            <w:r w:rsidR="005368BC">
              <w:rPr>
                <w:sz w:val="24"/>
                <w:szCs w:val="24"/>
              </w:rPr>
              <w:fldChar w:fldCharType="separate"/>
            </w:r>
            <w:r w:rsidRPr="00573645">
              <w:rPr>
                <w:sz w:val="24"/>
                <w:szCs w:val="24"/>
              </w:rPr>
              <w:fldChar w:fldCharType="end"/>
            </w:r>
            <w:r w:rsidR="00061221" w:rsidRPr="00573645">
              <w:rPr>
                <w:sz w:val="24"/>
                <w:szCs w:val="24"/>
              </w:rPr>
              <w:t xml:space="preserve"> </w:t>
            </w:r>
            <w:r w:rsidR="00B948CD" w:rsidRPr="00573645">
              <w:rPr>
                <w:sz w:val="24"/>
                <w:szCs w:val="24"/>
              </w:rPr>
              <w:t>poco corretti</w:t>
            </w:r>
          </w:p>
        </w:tc>
        <w:tc>
          <w:tcPr>
            <w:tcW w:w="1736" w:type="dxa"/>
          </w:tcPr>
          <w:p w14:paraId="58E246BA" w14:textId="77777777" w:rsidR="00B948CD" w:rsidRPr="00573645" w:rsidRDefault="001B5962" w:rsidP="00061221">
            <w:pPr>
              <w:spacing w:line="360" w:lineRule="auto"/>
              <w:rPr>
                <w:sz w:val="24"/>
                <w:szCs w:val="24"/>
              </w:rPr>
            </w:pPr>
            <w:r w:rsidRPr="00573645">
              <w:rPr>
                <w:sz w:val="24"/>
                <w:szCs w:val="24"/>
              </w:rPr>
              <w:fldChar w:fldCharType="begin">
                <w:ffData>
                  <w:name w:val="Controllo6"/>
                  <w:enabled/>
                  <w:calcOnExit w:val="0"/>
                  <w:checkBox>
                    <w:sizeAuto/>
                    <w:default w:val="0"/>
                  </w:checkBox>
                </w:ffData>
              </w:fldChar>
            </w:r>
            <w:r w:rsidR="00B948CD" w:rsidRPr="00573645">
              <w:rPr>
                <w:sz w:val="24"/>
                <w:szCs w:val="24"/>
              </w:rPr>
              <w:instrText xml:space="preserve"> FORMCHECKBOX </w:instrText>
            </w:r>
            <w:r w:rsidR="005368BC">
              <w:rPr>
                <w:sz w:val="24"/>
                <w:szCs w:val="24"/>
              </w:rPr>
            </w:r>
            <w:r w:rsidR="005368BC">
              <w:rPr>
                <w:sz w:val="24"/>
                <w:szCs w:val="24"/>
              </w:rPr>
              <w:fldChar w:fldCharType="separate"/>
            </w:r>
            <w:r w:rsidRPr="00573645">
              <w:rPr>
                <w:sz w:val="24"/>
                <w:szCs w:val="24"/>
              </w:rPr>
              <w:fldChar w:fldCharType="end"/>
            </w:r>
            <w:r w:rsidR="00061221" w:rsidRPr="00573645">
              <w:rPr>
                <w:sz w:val="24"/>
                <w:szCs w:val="24"/>
              </w:rPr>
              <w:t xml:space="preserve"> </w:t>
            </w:r>
            <w:r w:rsidR="00B948CD" w:rsidRPr="00573645">
              <w:rPr>
                <w:sz w:val="24"/>
                <w:szCs w:val="24"/>
              </w:rPr>
              <w:t>superficiali</w:t>
            </w:r>
          </w:p>
        </w:tc>
      </w:tr>
    </w:tbl>
    <w:p w14:paraId="1597FA1D" w14:textId="77777777" w:rsidR="00B1755E" w:rsidRPr="0073342F" w:rsidRDefault="00B1755E" w:rsidP="00061221">
      <w:pPr>
        <w:rPr>
          <w:i/>
        </w:rPr>
      </w:pPr>
    </w:p>
    <w:p w14:paraId="0262E06A" w14:textId="77777777" w:rsidR="00B1755E" w:rsidRPr="0073342F" w:rsidRDefault="00B1755E" w:rsidP="00E15E91">
      <w:pPr>
        <w:pStyle w:val="Paragrafoelenco"/>
        <w:ind w:left="397"/>
        <w:rPr>
          <w:i/>
        </w:rPr>
      </w:pPr>
    </w:p>
    <w:p w14:paraId="2647E6A0" w14:textId="77777777" w:rsidR="00061221" w:rsidRPr="0073342F" w:rsidRDefault="00061221" w:rsidP="003524DE">
      <w:pPr>
        <w:rPr>
          <w:i/>
        </w:rPr>
      </w:pPr>
    </w:p>
    <w:p w14:paraId="2F6750BC" w14:textId="77777777" w:rsidR="003524DE" w:rsidRPr="0073342F" w:rsidRDefault="003524DE" w:rsidP="003524DE">
      <w:pPr>
        <w:rPr>
          <w:i/>
        </w:rPr>
      </w:pPr>
    </w:p>
    <w:p w14:paraId="29910727" w14:textId="77777777" w:rsidR="00B1755E" w:rsidRPr="0073342F" w:rsidRDefault="00B1755E" w:rsidP="00E15E91">
      <w:pPr>
        <w:pStyle w:val="Paragrafoelenco"/>
        <w:ind w:left="397"/>
        <w:rPr>
          <w:i/>
        </w:rPr>
      </w:pPr>
    </w:p>
    <w:tbl>
      <w:tblPr>
        <w:tblStyle w:val="Grigliatabella"/>
        <w:tblW w:w="9908" w:type="dxa"/>
        <w:tblLook w:val="04A0" w:firstRow="1" w:lastRow="0" w:firstColumn="1" w:lastColumn="0" w:noHBand="0" w:noVBand="1"/>
      </w:tblPr>
      <w:tblGrid>
        <w:gridCol w:w="9908"/>
      </w:tblGrid>
      <w:tr w:rsidR="00B1755E" w:rsidRPr="0073342F" w14:paraId="4E8859BB" w14:textId="77777777" w:rsidTr="00061221">
        <w:trPr>
          <w:trHeight w:val="476"/>
        </w:trPr>
        <w:tc>
          <w:tcPr>
            <w:tcW w:w="9908" w:type="dxa"/>
          </w:tcPr>
          <w:p w14:paraId="3BCC2841" w14:textId="77777777" w:rsidR="00B1755E" w:rsidRPr="00573645" w:rsidRDefault="00B1755E" w:rsidP="00B1755E">
            <w:pPr>
              <w:jc w:val="center"/>
              <w:rPr>
                <w:b/>
                <w:bCs/>
                <w:i/>
                <w:sz w:val="24"/>
                <w:szCs w:val="24"/>
              </w:rPr>
            </w:pPr>
          </w:p>
          <w:p w14:paraId="22310B39" w14:textId="77777777" w:rsidR="00B1755E" w:rsidRPr="00573645" w:rsidRDefault="00B1755E" w:rsidP="00B1755E">
            <w:pPr>
              <w:jc w:val="center"/>
              <w:rPr>
                <w:b/>
                <w:bCs/>
                <w:iCs/>
                <w:sz w:val="24"/>
                <w:szCs w:val="24"/>
              </w:rPr>
            </w:pPr>
            <w:r w:rsidRPr="00573645">
              <w:rPr>
                <w:b/>
                <w:bCs/>
                <w:iCs/>
                <w:sz w:val="24"/>
                <w:szCs w:val="24"/>
              </w:rPr>
              <w:t>Breve</w:t>
            </w:r>
            <w:r w:rsidR="003524DE" w:rsidRPr="00573645">
              <w:rPr>
                <w:b/>
                <w:bCs/>
                <w:iCs/>
                <w:sz w:val="24"/>
                <w:szCs w:val="24"/>
              </w:rPr>
              <w:t xml:space="preserve"> </w:t>
            </w:r>
            <w:r w:rsidRPr="00573645">
              <w:rPr>
                <w:b/>
                <w:bCs/>
                <w:iCs/>
                <w:sz w:val="24"/>
                <w:szCs w:val="24"/>
              </w:rPr>
              <w:t>presentazione della classe (solo per le classi terze)</w:t>
            </w:r>
          </w:p>
        </w:tc>
      </w:tr>
      <w:tr w:rsidR="00B1755E" w:rsidRPr="0073342F" w14:paraId="43D4E21E" w14:textId="77777777" w:rsidTr="00061221">
        <w:trPr>
          <w:trHeight w:val="5187"/>
        </w:trPr>
        <w:tc>
          <w:tcPr>
            <w:tcW w:w="9908" w:type="dxa"/>
          </w:tcPr>
          <w:p w14:paraId="5FE73479" w14:textId="77777777" w:rsidR="00B1755E" w:rsidRPr="0073342F" w:rsidRDefault="00B1755E" w:rsidP="0063353E">
            <w:pPr>
              <w:jc w:val="center"/>
            </w:pPr>
          </w:p>
        </w:tc>
      </w:tr>
    </w:tbl>
    <w:p w14:paraId="58F382C5" w14:textId="77777777" w:rsidR="007B4B1B" w:rsidRPr="0073342F" w:rsidRDefault="007B4B1B" w:rsidP="00D856BF">
      <w:pPr>
        <w:rPr>
          <w:i/>
          <w:sz w:val="22"/>
        </w:rPr>
      </w:pPr>
    </w:p>
    <w:p w14:paraId="10ECB2A9" w14:textId="77777777" w:rsidR="00A85A62" w:rsidRPr="0073342F" w:rsidRDefault="00A85A62" w:rsidP="007B4B1B">
      <w:pPr>
        <w:rPr>
          <w:b/>
          <w:i/>
          <w:sz w:val="24"/>
          <w:szCs w:val="24"/>
        </w:rPr>
      </w:pPr>
    </w:p>
    <w:p w14:paraId="638EB0DE" w14:textId="77777777" w:rsidR="00A85A62" w:rsidRPr="0073342F" w:rsidRDefault="00A85A62" w:rsidP="007B4B1B">
      <w:pPr>
        <w:rPr>
          <w:b/>
          <w:i/>
          <w:sz w:val="24"/>
          <w:szCs w:val="24"/>
        </w:rPr>
      </w:pPr>
    </w:p>
    <w:p w14:paraId="74242CAE" w14:textId="77777777" w:rsidR="00A85A62" w:rsidRPr="0073342F" w:rsidRDefault="00A85A62" w:rsidP="007B4B1B">
      <w:pPr>
        <w:rPr>
          <w:b/>
          <w:i/>
          <w:sz w:val="24"/>
          <w:szCs w:val="24"/>
        </w:rPr>
      </w:pPr>
    </w:p>
    <w:p w14:paraId="2AD30EF7" w14:textId="77777777" w:rsidR="00A85A62" w:rsidRPr="0073342F" w:rsidRDefault="00A85A62" w:rsidP="007B4B1B">
      <w:pPr>
        <w:rPr>
          <w:b/>
          <w:i/>
          <w:sz w:val="24"/>
          <w:szCs w:val="24"/>
        </w:rPr>
      </w:pPr>
    </w:p>
    <w:p w14:paraId="7DF1E807" w14:textId="77777777" w:rsidR="00A85A62" w:rsidRPr="0073342F" w:rsidRDefault="00A85A62" w:rsidP="007B4B1B">
      <w:pPr>
        <w:rPr>
          <w:b/>
          <w:i/>
          <w:sz w:val="24"/>
          <w:szCs w:val="24"/>
        </w:rPr>
      </w:pPr>
    </w:p>
    <w:p w14:paraId="445F4DA1" w14:textId="77777777" w:rsidR="00A85A62" w:rsidRPr="0073342F" w:rsidRDefault="00A85A62" w:rsidP="007B4B1B">
      <w:pPr>
        <w:rPr>
          <w:b/>
          <w:i/>
          <w:sz w:val="24"/>
          <w:szCs w:val="24"/>
        </w:rPr>
      </w:pPr>
    </w:p>
    <w:p w14:paraId="1731E159" w14:textId="77777777" w:rsidR="00A85A62" w:rsidRPr="0073342F" w:rsidRDefault="00A85A62" w:rsidP="007B4B1B">
      <w:pPr>
        <w:rPr>
          <w:b/>
          <w:i/>
          <w:sz w:val="24"/>
          <w:szCs w:val="24"/>
        </w:rPr>
      </w:pPr>
    </w:p>
    <w:p w14:paraId="6F9ECE39" w14:textId="77777777" w:rsidR="00A85A62" w:rsidRPr="0073342F" w:rsidRDefault="00A85A62" w:rsidP="007B4B1B">
      <w:pPr>
        <w:rPr>
          <w:b/>
          <w:i/>
          <w:sz w:val="24"/>
          <w:szCs w:val="24"/>
        </w:rPr>
      </w:pPr>
    </w:p>
    <w:p w14:paraId="3A5A5812" w14:textId="77777777" w:rsidR="00A85A62" w:rsidRDefault="00A85A62" w:rsidP="007B4B1B">
      <w:pPr>
        <w:rPr>
          <w:b/>
          <w:i/>
          <w:sz w:val="24"/>
          <w:szCs w:val="24"/>
        </w:rPr>
      </w:pPr>
    </w:p>
    <w:p w14:paraId="36F16BA7" w14:textId="77777777" w:rsidR="00573645" w:rsidRDefault="00573645" w:rsidP="007B4B1B">
      <w:pPr>
        <w:rPr>
          <w:b/>
          <w:i/>
          <w:sz w:val="24"/>
          <w:szCs w:val="24"/>
        </w:rPr>
      </w:pPr>
    </w:p>
    <w:p w14:paraId="66BBB996" w14:textId="77777777" w:rsidR="00573645" w:rsidRDefault="00573645" w:rsidP="007B4B1B">
      <w:pPr>
        <w:rPr>
          <w:b/>
          <w:i/>
          <w:sz w:val="24"/>
          <w:szCs w:val="24"/>
        </w:rPr>
      </w:pPr>
    </w:p>
    <w:p w14:paraId="4ACB9A1D" w14:textId="77777777" w:rsidR="00573645" w:rsidRDefault="00573645" w:rsidP="007B4B1B">
      <w:pPr>
        <w:rPr>
          <w:b/>
          <w:i/>
          <w:sz w:val="24"/>
          <w:szCs w:val="24"/>
        </w:rPr>
      </w:pPr>
    </w:p>
    <w:p w14:paraId="7FE43694" w14:textId="77777777" w:rsidR="00573645" w:rsidRPr="0073342F" w:rsidRDefault="00573645" w:rsidP="007B4B1B">
      <w:pPr>
        <w:rPr>
          <w:b/>
          <w:i/>
          <w:sz w:val="24"/>
          <w:szCs w:val="24"/>
        </w:rPr>
      </w:pPr>
    </w:p>
    <w:p w14:paraId="710EC91E" w14:textId="77777777" w:rsidR="00A85A62" w:rsidRPr="0073342F" w:rsidRDefault="00A85A62" w:rsidP="007B4B1B">
      <w:pPr>
        <w:rPr>
          <w:b/>
          <w:i/>
          <w:sz w:val="24"/>
          <w:szCs w:val="24"/>
        </w:rPr>
      </w:pPr>
    </w:p>
    <w:p w14:paraId="5F467FC1" w14:textId="77777777" w:rsidR="00A85A62" w:rsidRPr="0073342F" w:rsidRDefault="00A85A62" w:rsidP="007B4B1B">
      <w:pPr>
        <w:rPr>
          <w:b/>
          <w:i/>
          <w:sz w:val="24"/>
          <w:szCs w:val="24"/>
        </w:rPr>
      </w:pPr>
    </w:p>
    <w:p w14:paraId="2E9FF2B2" w14:textId="77777777" w:rsidR="00A85A62" w:rsidRPr="0073342F" w:rsidRDefault="00A85A62" w:rsidP="007B4B1B">
      <w:pPr>
        <w:rPr>
          <w:b/>
          <w:i/>
          <w:sz w:val="24"/>
          <w:szCs w:val="24"/>
        </w:rPr>
      </w:pPr>
    </w:p>
    <w:p w14:paraId="492E5980" w14:textId="77777777" w:rsidR="007B4B1B" w:rsidRPr="00573645" w:rsidRDefault="00C307B1" w:rsidP="007B4B1B">
      <w:pPr>
        <w:rPr>
          <w:b/>
          <w:iCs/>
          <w:sz w:val="24"/>
          <w:szCs w:val="24"/>
        </w:rPr>
      </w:pPr>
      <w:r w:rsidRPr="00573645">
        <w:rPr>
          <w:b/>
          <w:iCs/>
          <w:sz w:val="24"/>
          <w:szCs w:val="24"/>
        </w:rPr>
        <w:t xml:space="preserve">2 </w:t>
      </w:r>
      <w:r w:rsidR="0058731A" w:rsidRPr="00573645">
        <w:rPr>
          <w:b/>
          <w:iCs/>
          <w:sz w:val="24"/>
          <w:szCs w:val="24"/>
        </w:rPr>
        <w:t>OBIETTIVI TRASVERSALI</w:t>
      </w:r>
    </w:p>
    <w:p w14:paraId="122C5E3E" w14:textId="77777777" w:rsidR="00C307B1" w:rsidRPr="0073342F" w:rsidRDefault="00C307B1" w:rsidP="007B4B1B">
      <w:pPr>
        <w:rPr>
          <w:b/>
          <w:i/>
          <w:sz w:val="22"/>
        </w:rPr>
      </w:pPr>
    </w:p>
    <w:p w14:paraId="4B2822BA" w14:textId="77777777" w:rsidR="00E66D77" w:rsidRPr="00573645" w:rsidRDefault="00C307B1" w:rsidP="00E66D77">
      <w:pPr>
        <w:rPr>
          <w:b/>
          <w:iCs/>
          <w:sz w:val="24"/>
          <w:szCs w:val="24"/>
        </w:rPr>
      </w:pPr>
      <w:r w:rsidRPr="00573645">
        <w:rPr>
          <w:b/>
          <w:iCs/>
          <w:sz w:val="24"/>
          <w:szCs w:val="24"/>
        </w:rPr>
        <w:t>2</w:t>
      </w:r>
      <w:r w:rsidR="007B4B1B" w:rsidRPr="00573645">
        <w:rPr>
          <w:b/>
          <w:iCs/>
          <w:sz w:val="24"/>
          <w:szCs w:val="24"/>
        </w:rPr>
        <w:t xml:space="preserve">.1 COMPETENZE CHIAVE </w:t>
      </w:r>
      <w:r w:rsidR="00C4073F" w:rsidRPr="00573645">
        <w:rPr>
          <w:b/>
          <w:iCs/>
          <w:sz w:val="24"/>
          <w:szCs w:val="24"/>
        </w:rPr>
        <w:t>PER L’APPRENDIMENTO PERMANENTE</w:t>
      </w:r>
    </w:p>
    <w:p w14:paraId="5DC907DE" w14:textId="77777777" w:rsidR="007B4B1B" w:rsidRPr="00573645" w:rsidRDefault="00E66D77" w:rsidP="00E66D77">
      <w:pPr>
        <w:rPr>
          <w:i/>
          <w:sz w:val="24"/>
          <w:szCs w:val="24"/>
        </w:rPr>
      </w:pPr>
      <w:r w:rsidRPr="00573645">
        <w:rPr>
          <w:sz w:val="24"/>
          <w:szCs w:val="24"/>
        </w:rPr>
        <w:t xml:space="preserve">(nuovo quadro di riferimento europeo del 17 gennaio 2018 </w:t>
      </w:r>
      <w:r w:rsidR="00AA1CA2" w:rsidRPr="00573645">
        <w:rPr>
          <w:i/>
          <w:sz w:val="24"/>
          <w:szCs w:val="24"/>
        </w:rPr>
        <w:t>Co</w:t>
      </w:r>
      <w:r w:rsidRPr="00573645">
        <w:rPr>
          <w:i/>
          <w:sz w:val="24"/>
          <w:szCs w:val="24"/>
        </w:rPr>
        <w:t>mpetenze chiave per l'apprendimento permanente)</w:t>
      </w:r>
    </w:p>
    <w:p w14:paraId="043FC8BD" w14:textId="77777777" w:rsidR="007B4B1B" w:rsidRPr="0073342F" w:rsidRDefault="007B4B1B" w:rsidP="00D856BF">
      <w:pPr>
        <w:rPr>
          <w:i/>
          <w:sz w:val="22"/>
        </w:rPr>
      </w:pPr>
    </w:p>
    <w:p w14:paraId="1E049C28" w14:textId="77777777" w:rsidR="00A85A62" w:rsidRPr="0073342F" w:rsidRDefault="00A85A62" w:rsidP="00D856BF">
      <w:pPr>
        <w:rPr>
          <w:i/>
          <w:sz w:val="22"/>
        </w:rPr>
      </w:pPr>
    </w:p>
    <w:p w14:paraId="31E7656D" w14:textId="77777777" w:rsidR="009442E5" w:rsidRPr="0073342F" w:rsidRDefault="009442E5" w:rsidP="00D856BF">
      <w:pPr>
        <w:rPr>
          <w:i/>
          <w:sz w:val="22"/>
        </w:rPr>
      </w:pPr>
    </w:p>
    <w:tbl>
      <w:tblPr>
        <w:tblStyle w:val="Grigliatabella"/>
        <w:tblW w:w="0" w:type="auto"/>
        <w:tblLook w:val="04A0" w:firstRow="1" w:lastRow="0" w:firstColumn="1" w:lastColumn="0" w:noHBand="0" w:noVBand="1"/>
      </w:tblPr>
      <w:tblGrid>
        <w:gridCol w:w="5118"/>
        <w:gridCol w:w="5077"/>
      </w:tblGrid>
      <w:tr w:rsidR="0083499A" w:rsidRPr="0073342F" w14:paraId="6B4CA5B6" w14:textId="77777777" w:rsidTr="00573645">
        <w:tc>
          <w:tcPr>
            <w:tcW w:w="5118" w:type="dxa"/>
            <w:shd w:val="clear" w:color="auto" w:fill="auto"/>
          </w:tcPr>
          <w:p w14:paraId="152AD799" w14:textId="77777777" w:rsidR="0083499A" w:rsidRPr="00573645" w:rsidRDefault="0083499A" w:rsidP="00F53D2D">
            <w:pPr>
              <w:rPr>
                <w:b/>
                <w:iCs/>
                <w:sz w:val="24"/>
                <w:szCs w:val="24"/>
              </w:rPr>
            </w:pPr>
            <w:r w:rsidRPr="00573645">
              <w:rPr>
                <w:b/>
                <w:iCs/>
                <w:sz w:val="24"/>
                <w:szCs w:val="24"/>
              </w:rPr>
              <w:t>COMPETENZA</w:t>
            </w:r>
          </w:p>
        </w:tc>
        <w:tc>
          <w:tcPr>
            <w:tcW w:w="5077" w:type="dxa"/>
            <w:shd w:val="clear" w:color="auto" w:fill="auto"/>
          </w:tcPr>
          <w:p w14:paraId="279DC99F" w14:textId="77777777" w:rsidR="0083499A" w:rsidRPr="00573645" w:rsidRDefault="0083499A" w:rsidP="00F53D2D">
            <w:pPr>
              <w:rPr>
                <w:b/>
                <w:iCs/>
                <w:sz w:val="24"/>
                <w:szCs w:val="24"/>
              </w:rPr>
            </w:pPr>
            <w:r w:rsidRPr="00573645">
              <w:rPr>
                <w:b/>
                <w:iCs/>
                <w:sz w:val="24"/>
                <w:szCs w:val="24"/>
              </w:rPr>
              <w:t>DEFINIZIONE</w:t>
            </w:r>
          </w:p>
        </w:tc>
      </w:tr>
      <w:tr w:rsidR="0083499A" w:rsidRPr="0073342F" w14:paraId="0FE2E58D" w14:textId="77777777" w:rsidTr="0083499A">
        <w:tc>
          <w:tcPr>
            <w:tcW w:w="5118" w:type="dxa"/>
          </w:tcPr>
          <w:p w14:paraId="767E25DC" w14:textId="77777777" w:rsidR="0083499A" w:rsidRPr="00573645" w:rsidRDefault="00C307B1" w:rsidP="00F53D2D">
            <w:pPr>
              <w:rPr>
                <w:iCs/>
                <w:sz w:val="24"/>
                <w:szCs w:val="24"/>
              </w:rPr>
            </w:pPr>
            <w:r w:rsidRPr="00573645">
              <w:rPr>
                <w:iCs/>
                <w:sz w:val="24"/>
                <w:szCs w:val="24"/>
              </w:rPr>
              <w:t>C</w:t>
            </w:r>
            <w:r w:rsidR="0083499A" w:rsidRPr="00573645">
              <w:rPr>
                <w:iCs/>
                <w:sz w:val="24"/>
                <w:szCs w:val="24"/>
              </w:rPr>
              <w:t>ompetenze alfabetiche funzionali</w:t>
            </w:r>
          </w:p>
        </w:tc>
        <w:tc>
          <w:tcPr>
            <w:tcW w:w="5077" w:type="dxa"/>
          </w:tcPr>
          <w:p w14:paraId="607F54BE" w14:textId="77777777" w:rsidR="0083499A" w:rsidRPr="00573645" w:rsidRDefault="0083499A" w:rsidP="00C307B1">
            <w:pPr>
              <w:rPr>
                <w:iCs/>
                <w:sz w:val="24"/>
                <w:szCs w:val="24"/>
              </w:rPr>
            </w:pPr>
            <w:r w:rsidRPr="00573645">
              <w:rPr>
                <w:iCs/>
                <w:sz w:val="24"/>
                <w:szCs w:val="24"/>
              </w:rPr>
              <w:t xml:space="preserve">capacità di individuare, comprendere, esprimere, creare e interpretare concetti, sentimenti, fatti e opinioni, in forma sia orale sia scritta, utilizzando materiali </w:t>
            </w:r>
            <w:r w:rsidR="00C307B1" w:rsidRPr="00573645">
              <w:rPr>
                <w:iCs/>
                <w:sz w:val="24"/>
                <w:szCs w:val="24"/>
              </w:rPr>
              <w:t>visivi, sonori e digitali</w:t>
            </w:r>
            <w:r w:rsidRPr="00573645">
              <w:rPr>
                <w:iCs/>
                <w:sz w:val="24"/>
                <w:szCs w:val="24"/>
              </w:rPr>
              <w:t xml:space="preserve"> ovvero capacità di comunicare e relazionarsi</w:t>
            </w:r>
          </w:p>
        </w:tc>
      </w:tr>
      <w:tr w:rsidR="0083499A" w:rsidRPr="0073342F" w14:paraId="723D8872" w14:textId="77777777" w:rsidTr="0083499A">
        <w:tc>
          <w:tcPr>
            <w:tcW w:w="5118" w:type="dxa"/>
          </w:tcPr>
          <w:p w14:paraId="0E8D149D" w14:textId="77777777" w:rsidR="0083499A" w:rsidRPr="00573645" w:rsidRDefault="00C307B1" w:rsidP="00F53D2D">
            <w:pPr>
              <w:rPr>
                <w:iCs/>
                <w:sz w:val="24"/>
                <w:szCs w:val="24"/>
              </w:rPr>
            </w:pPr>
            <w:r w:rsidRPr="00573645">
              <w:rPr>
                <w:iCs/>
                <w:sz w:val="24"/>
                <w:szCs w:val="24"/>
              </w:rPr>
              <w:t>C</w:t>
            </w:r>
            <w:r w:rsidR="0083499A" w:rsidRPr="00573645">
              <w:rPr>
                <w:iCs/>
                <w:sz w:val="24"/>
                <w:szCs w:val="24"/>
              </w:rPr>
              <w:t>ompetenze linguistiche</w:t>
            </w:r>
          </w:p>
        </w:tc>
        <w:tc>
          <w:tcPr>
            <w:tcW w:w="5077" w:type="dxa"/>
          </w:tcPr>
          <w:p w14:paraId="555C7BF6" w14:textId="77777777" w:rsidR="0083499A" w:rsidRPr="00573645" w:rsidRDefault="0083499A" w:rsidP="0083499A">
            <w:pPr>
              <w:rPr>
                <w:iCs/>
                <w:sz w:val="24"/>
                <w:szCs w:val="24"/>
              </w:rPr>
            </w:pPr>
            <w:r w:rsidRPr="00573645">
              <w:rPr>
                <w:iCs/>
                <w:sz w:val="24"/>
                <w:szCs w:val="24"/>
              </w:rPr>
              <w:t>capacità di utilizzare diverse lingue in modo appropriato ed efficace allo scopo di</w:t>
            </w:r>
          </w:p>
          <w:p w14:paraId="580C7DA8" w14:textId="77777777" w:rsidR="0083499A" w:rsidRPr="00573645" w:rsidRDefault="0083499A" w:rsidP="0083499A">
            <w:pPr>
              <w:rPr>
                <w:iCs/>
                <w:sz w:val="24"/>
                <w:szCs w:val="24"/>
              </w:rPr>
            </w:pPr>
            <w:r w:rsidRPr="00573645">
              <w:rPr>
                <w:iCs/>
                <w:sz w:val="24"/>
                <w:szCs w:val="24"/>
              </w:rPr>
              <w:t>comunicare;</w:t>
            </w:r>
          </w:p>
        </w:tc>
      </w:tr>
      <w:tr w:rsidR="0083499A" w:rsidRPr="0073342F" w14:paraId="3094B2A2" w14:textId="77777777" w:rsidTr="0083499A">
        <w:tc>
          <w:tcPr>
            <w:tcW w:w="5118" w:type="dxa"/>
          </w:tcPr>
          <w:p w14:paraId="3DA86544" w14:textId="77777777" w:rsidR="0083499A" w:rsidRPr="00573645" w:rsidRDefault="00C307B1" w:rsidP="0083499A">
            <w:pPr>
              <w:rPr>
                <w:iCs/>
                <w:sz w:val="24"/>
                <w:szCs w:val="24"/>
              </w:rPr>
            </w:pPr>
            <w:r w:rsidRPr="00573645">
              <w:rPr>
                <w:iCs/>
                <w:sz w:val="24"/>
                <w:szCs w:val="24"/>
              </w:rPr>
              <w:t>C</w:t>
            </w:r>
            <w:r w:rsidR="0083499A" w:rsidRPr="00573645">
              <w:rPr>
                <w:iCs/>
                <w:sz w:val="24"/>
                <w:szCs w:val="24"/>
              </w:rPr>
              <w:t xml:space="preserve">ompetenze matematiche </w:t>
            </w:r>
          </w:p>
        </w:tc>
        <w:tc>
          <w:tcPr>
            <w:tcW w:w="5077" w:type="dxa"/>
          </w:tcPr>
          <w:p w14:paraId="0041B241" w14:textId="77777777" w:rsidR="0083499A" w:rsidRPr="00573645" w:rsidRDefault="0083499A" w:rsidP="0083499A">
            <w:pPr>
              <w:rPr>
                <w:iCs/>
                <w:sz w:val="24"/>
                <w:szCs w:val="24"/>
              </w:rPr>
            </w:pPr>
            <w:r w:rsidRPr="00573645">
              <w:rPr>
                <w:iCs/>
                <w:sz w:val="24"/>
                <w:szCs w:val="24"/>
              </w:rPr>
              <w:t>capacità di sviluppare e applicare il pensiero matematico per risolvere una serie di</w:t>
            </w:r>
          </w:p>
          <w:p w14:paraId="73602534" w14:textId="77777777" w:rsidR="0083499A" w:rsidRPr="00573645" w:rsidRDefault="0083499A" w:rsidP="0083499A">
            <w:pPr>
              <w:rPr>
                <w:iCs/>
                <w:sz w:val="24"/>
                <w:szCs w:val="24"/>
              </w:rPr>
            </w:pPr>
            <w:r w:rsidRPr="00573645">
              <w:rPr>
                <w:iCs/>
                <w:sz w:val="24"/>
                <w:szCs w:val="24"/>
              </w:rPr>
              <w:t>problemi in situazioni quotidiane», ma anche «capacità di usare modelli matematici di pensiero</w:t>
            </w:r>
          </w:p>
          <w:p w14:paraId="4A802192" w14:textId="77777777" w:rsidR="0083499A" w:rsidRPr="00573645" w:rsidRDefault="0083499A" w:rsidP="0083499A">
            <w:pPr>
              <w:rPr>
                <w:iCs/>
                <w:sz w:val="24"/>
                <w:szCs w:val="24"/>
              </w:rPr>
            </w:pPr>
            <w:r w:rsidRPr="00573645">
              <w:rPr>
                <w:iCs/>
                <w:sz w:val="24"/>
                <w:szCs w:val="24"/>
              </w:rPr>
              <w:t>- pensiero logico e spaziale - e di presentazione - formule, modelli, costrutti, grafici, carte</w:t>
            </w:r>
          </w:p>
        </w:tc>
      </w:tr>
      <w:tr w:rsidR="0083499A" w:rsidRPr="0073342F" w14:paraId="5E0B20DA" w14:textId="77777777" w:rsidTr="0083499A">
        <w:tc>
          <w:tcPr>
            <w:tcW w:w="5118" w:type="dxa"/>
          </w:tcPr>
          <w:p w14:paraId="5395CD76" w14:textId="77777777" w:rsidR="0083499A" w:rsidRPr="00573645" w:rsidRDefault="0083499A" w:rsidP="00F53D2D">
            <w:pPr>
              <w:rPr>
                <w:iCs/>
                <w:sz w:val="24"/>
                <w:szCs w:val="24"/>
              </w:rPr>
            </w:pPr>
            <w:r w:rsidRPr="00573645">
              <w:rPr>
                <w:iCs/>
                <w:sz w:val="24"/>
                <w:szCs w:val="24"/>
              </w:rPr>
              <w:t>Competenze in scienze ,tecnologie e ingegneria</w:t>
            </w:r>
          </w:p>
        </w:tc>
        <w:tc>
          <w:tcPr>
            <w:tcW w:w="5077" w:type="dxa"/>
          </w:tcPr>
          <w:p w14:paraId="34F81530" w14:textId="77777777" w:rsidR="0083499A" w:rsidRPr="00573645" w:rsidRDefault="0083499A" w:rsidP="0083499A">
            <w:pPr>
              <w:rPr>
                <w:iCs/>
                <w:sz w:val="24"/>
                <w:szCs w:val="24"/>
              </w:rPr>
            </w:pPr>
            <w:r w:rsidRPr="00573645">
              <w:rPr>
                <w:iCs/>
                <w:sz w:val="24"/>
                <w:szCs w:val="24"/>
              </w:rPr>
              <w:t>capacità di usare l'insieme delle conoscenze e delle metodologie utilizzate per spiegare il mondo che ci circonda, per identificare le problematiche e trarre conclusioni che siano basate su fatti empirici.</w:t>
            </w:r>
          </w:p>
          <w:p w14:paraId="2C51ACCD" w14:textId="77777777" w:rsidR="0083499A" w:rsidRPr="00573645" w:rsidRDefault="0083499A" w:rsidP="0083499A">
            <w:pPr>
              <w:rPr>
                <w:iCs/>
                <w:sz w:val="24"/>
                <w:szCs w:val="24"/>
              </w:rPr>
            </w:pPr>
            <w:r w:rsidRPr="00573645">
              <w:rPr>
                <w:iCs/>
                <w:sz w:val="24"/>
                <w:szCs w:val="24"/>
              </w:rPr>
              <w:t>competenze in tecnologie e ingegneria sono applicazioni di tali conoscenze e metodologie per dare risposta ai desideri</w:t>
            </w:r>
          </w:p>
          <w:p w14:paraId="545F108F" w14:textId="77777777" w:rsidR="0083499A" w:rsidRPr="00573645" w:rsidRDefault="0083499A" w:rsidP="0083499A">
            <w:pPr>
              <w:rPr>
                <w:iCs/>
                <w:sz w:val="24"/>
                <w:szCs w:val="24"/>
              </w:rPr>
            </w:pPr>
            <w:r w:rsidRPr="00573645">
              <w:rPr>
                <w:iCs/>
                <w:sz w:val="24"/>
                <w:szCs w:val="24"/>
              </w:rPr>
              <w:t>o ai bisogni avvertiti dagli esseri umani</w:t>
            </w:r>
          </w:p>
        </w:tc>
      </w:tr>
      <w:tr w:rsidR="0083499A" w:rsidRPr="0073342F" w14:paraId="4E408C00" w14:textId="77777777" w:rsidTr="0083499A">
        <w:tc>
          <w:tcPr>
            <w:tcW w:w="5118" w:type="dxa"/>
          </w:tcPr>
          <w:p w14:paraId="6BF84267" w14:textId="77777777" w:rsidR="0083499A" w:rsidRPr="00573645" w:rsidRDefault="00C307B1" w:rsidP="00F53D2D">
            <w:pPr>
              <w:rPr>
                <w:iCs/>
                <w:sz w:val="24"/>
                <w:szCs w:val="24"/>
              </w:rPr>
            </w:pPr>
            <w:r w:rsidRPr="00573645">
              <w:rPr>
                <w:iCs/>
                <w:sz w:val="24"/>
                <w:szCs w:val="24"/>
              </w:rPr>
              <w:t>C</w:t>
            </w:r>
            <w:r w:rsidR="0083499A" w:rsidRPr="00573645">
              <w:rPr>
                <w:iCs/>
                <w:sz w:val="24"/>
                <w:szCs w:val="24"/>
              </w:rPr>
              <w:t>ompetenze digitali</w:t>
            </w:r>
          </w:p>
        </w:tc>
        <w:tc>
          <w:tcPr>
            <w:tcW w:w="5077" w:type="dxa"/>
          </w:tcPr>
          <w:p w14:paraId="2E18693F" w14:textId="77777777" w:rsidR="0083499A" w:rsidRPr="00573645" w:rsidRDefault="0083499A" w:rsidP="0083499A">
            <w:pPr>
              <w:rPr>
                <w:iCs/>
                <w:sz w:val="24"/>
                <w:szCs w:val="24"/>
              </w:rPr>
            </w:pPr>
            <w:r w:rsidRPr="00573645">
              <w:rPr>
                <w:iCs/>
                <w:sz w:val="24"/>
                <w:szCs w:val="24"/>
              </w:rPr>
              <w:t>l'alfabetizzazione informatica e digitale,</w:t>
            </w:r>
          </w:p>
          <w:p w14:paraId="798A6B3A" w14:textId="77777777" w:rsidR="0083499A" w:rsidRPr="00573645" w:rsidRDefault="0083499A" w:rsidP="0083499A">
            <w:pPr>
              <w:rPr>
                <w:iCs/>
                <w:sz w:val="24"/>
                <w:szCs w:val="24"/>
              </w:rPr>
            </w:pPr>
            <w:r w:rsidRPr="00573645">
              <w:rPr>
                <w:iCs/>
                <w:sz w:val="24"/>
                <w:szCs w:val="24"/>
              </w:rPr>
              <w:t>la comunicazione e la collaborazione, la creazione di contenuti digitali - inclusa la programmazione,</w:t>
            </w:r>
            <w:r w:rsidR="00D02E67">
              <w:rPr>
                <w:iCs/>
                <w:sz w:val="24"/>
                <w:szCs w:val="24"/>
              </w:rPr>
              <w:t xml:space="preserve"> </w:t>
            </w:r>
            <w:r w:rsidRPr="00573645">
              <w:rPr>
                <w:iCs/>
                <w:sz w:val="24"/>
                <w:szCs w:val="24"/>
              </w:rPr>
              <w:t>- la sicurezza - compreso l'essere a proprio agio nel mondo digitale e possedere le competenze relative alla cybersicurezza - e la risoluzione di problemi»);</w:t>
            </w:r>
          </w:p>
        </w:tc>
      </w:tr>
      <w:tr w:rsidR="0083499A" w:rsidRPr="0073342F" w14:paraId="4A6D9CFD" w14:textId="77777777" w:rsidTr="0083499A">
        <w:tc>
          <w:tcPr>
            <w:tcW w:w="5118" w:type="dxa"/>
          </w:tcPr>
          <w:p w14:paraId="1D47C6A0" w14:textId="77777777" w:rsidR="0083499A" w:rsidRPr="00573645" w:rsidRDefault="00C307B1" w:rsidP="00F53D2D">
            <w:pPr>
              <w:rPr>
                <w:iCs/>
                <w:sz w:val="24"/>
                <w:szCs w:val="24"/>
              </w:rPr>
            </w:pPr>
            <w:r w:rsidRPr="00573645">
              <w:rPr>
                <w:iCs/>
                <w:sz w:val="24"/>
                <w:szCs w:val="24"/>
              </w:rPr>
              <w:t>C</w:t>
            </w:r>
            <w:r w:rsidR="0083499A" w:rsidRPr="00573645">
              <w:rPr>
                <w:iCs/>
                <w:sz w:val="24"/>
                <w:szCs w:val="24"/>
              </w:rPr>
              <w:t>ompetenze personali, sociali e di apprendimento</w:t>
            </w:r>
          </w:p>
        </w:tc>
        <w:tc>
          <w:tcPr>
            <w:tcW w:w="5077" w:type="dxa"/>
          </w:tcPr>
          <w:p w14:paraId="659BADCE" w14:textId="77777777" w:rsidR="00E66D77" w:rsidRPr="00573645" w:rsidRDefault="00E66D77" w:rsidP="00E66D77">
            <w:pPr>
              <w:rPr>
                <w:iCs/>
                <w:sz w:val="24"/>
                <w:szCs w:val="24"/>
              </w:rPr>
            </w:pPr>
            <w:r w:rsidRPr="00573645">
              <w:rPr>
                <w:iCs/>
                <w:sz w:val="24"/>
                <w:szCs w:val="24"/>
              </w:rPr>
              <w:t>capacità di riflettere su sé stessi, di gestire</w:t>
            </w:r>
          </w:p>
          <w:p w14:paraId="2067B531" w14:textId="77777777" w:rsidR="00E66D77" w:rsidRPr="00573645" w:rsidRDefault="00E66D77" w:rsidP="00E66D77">
            <w:pPr>
              <w:rPr>
                <w:iCs/>
                <w:sz w:val="24"/>
                <w:szCs w:val="24"/>
              </w:rPr>
            </w:pPr>
            <w:r w:rsidRPr="00573645">
              <w:rPr>
                <w:iCs/>
                <w:sz w:val="24"/>
                <w:szCs w:val="24"/>
              </w:rPr>
              <w:t>efficacemente il tempo e le informazioni, di lavorare con gli altri in maniera costruttiva, di</w:t>
            </w:r>
          </w:p>
          <w:p w14:paraId="459EEE38" w14:textId="77777777" w:rsidR="00E66D77" w:rsidRPr="00573645" w:rsidRDefault="00E66D77" w:rsidP="00E66D77">
            <w:pPr>
              <w:rPr>
                <w:iCs/>
                <w:sz w:val="24"/>
                <w:szCs w:val="24"/>
              </w:rPr>
            </w:pPr>
            <w:r w:rsidRPr="00573645">
              <w:rPr>
                <w:iCs/>
                <w:sz w:val="24"/>
                <w:szCs w:val="24"/>
              </w:rPr>
              <w:t>mantenersi resilienti e di gestire il proprio apprendimento e la propria carriera, di far fronte</w:t>
            </w:r>
          </w:p>
          <w:p w14:paraId="7D25B6E0" w14:textId="77777777" w:rsidR="00E66D77" w:rsidRPr="00573645" w:rsidRDefault="00E66D77" w:rsidP="00E66D77">
            <w:pPr>
              <w:rPr>
                <w:iCs/>
                <w:sz w:val="24"/>
                <w:szCs w:val="24"/>
              </w:rPr>
            </w:pPr>
            <w:r w:rsidRPr="00573645">
              <w:rPr>
                <w:iCs/>
                <w:sz w:val="24"/>
                <w:szCs w:val="24"/>
              </w:rPr>
              <w:t xml:space="preserve">all'incertezza e alla complessità, … di mantenere il proprio benessere fisico ed emotivo, di </w:t>
            </w:r>
            <w:proofErr w:type="spellStart"/>
            <w:r w:rsidRPr="00573645">
              <w:rPr>
                <w:iCs/>
                <w:sz w:val="24"/>
                <w:szCs w:val="24"/>
              </w:rPr>
              <w:t>empatizzare</w:t>
            </w:r>
            <w:proofErr w:type="spellEnd"/>
            <w:r w:rsidRPr="00573645">
              <w:rPr>
                <w:iCs/>
                <w:sz w:val="24"/>
                <w:szCs w:val="24"/>
              </w:rPr>
              <w:t xml:space="preserve"> e di gestire il conflitto –</w:t>
            </w:r>
          </w:p>
          <w:p w14:paraId="2AE5BC18" w14:textId="77777777" w:rsidR="0083499A" w:rsidRPr="00573645" w:rsidRDefault="00E66D77" w:rsidP="00E66D77">
            <w:pPr>
              <w:rPr>
                <w:iCs/>
                <w:sz w:val="24"/>
                <w:szCs w:val="24"/>
              </w:rPr>
            </w:pPr>
            <w:r w:rsidRPr="00573645">
              <w:rPr>
                <w:iCs/>
                <w:sz w:val="24"/>
                <w:szCs w:val="24"/>
              </w:rPr>
              <w:t xml:space="preserve"> in letteratura competenze </w:t>
            </w:r>
            <w:proofErr w:type="spellStart"/>
            <w:r w:rsidRPr="00573645">
              <w:rPr>
                <w:iCs/>
                <w:sz w:val="24"/>
                <w:szCs w:val="24"/>
              </w:rPr>
              <w:t>metaemozionali</w:t>
            </w:r>
            <w:proofErr w:type="spellEnd"/>
            <w:r w:rsidRPr="00573645">
              <w:rPr>
                <w:iCs/>
                <w:sz w:val="24"/>
                <w:szCs w:val="24"/>
              </w:rPr>
              <w:t xml:space="preserve"> e metacognitive</w:t>
            </w:r>
          </w:p>
        </w:tc>
      </w:tr>
      <w:tr w:rsidR="0083499A" w:rsidRPr="0073342F" w14:paraId="0582518F" w14:textId="77777777" w:rsidTr="0083499A">
        <w:tc>
          <w:tcPr>
            <w:tcW w:w="5118" w:type="dxa"/>
          </w:tcPr>
          <w:p w14:paraId="6A2C7F8F" w14:textId="77777777" w:rsidR="0083499A" w:rsidRPr="00573645" w:rsidRDefault="00C307B1" w:rsidP="00F53D2D">
            <w:pPr>
              <w:rPr>
                <w:iCs/>
                <w:sz w:val="24"/>
                <w:szCs w:val="24"/>
              </w:rPr>
            </w:pPr>
            <w:r w:rsidRPr="00573645">
              <w:rPr>
                <w:iCs/>
                <w:sz w:val="24"/>
                <w:szCs w:val="24"/>
              </w:rPr>
              <w:t>C</w:t>
            </w:r>
            <w:r w:rsidR="0083499A" w:rsidRPr="00573645">
              <w:rPr>
                <w:iCs/>
                <w:sz w:val="24"/>
                <w:szCs w:val="24"/>
              </w:rPr>
              <w:t>ompetenze civiche</w:t>
            </w:r>
          </w:p>
        </w:tc>
        <w:tc>
          <w:tcPr>
            <w:tcW w:w="5077" w:type="dxa"/>
          </w:tcPr>
          <w:p w14:paraId="48266F22" w14:textId="77777777" w:rsidR="0083499A" w:rsidRPr="00573645" w:rsidRDefault="00E66D77" w:rsidP="00E66D77">
            <w:pPr>
              <w:rPr>
                <w:iCs/>
                <w:sz w:val="24"/>
                <w:szCs w:val="24"/>
              </w:rPr>
            </w:pPr>
            <w:r w:rsidRPr="00573645">
              <w:rPr>
                <w:iCs/>
                <w:sz w:val="24"/>
                <w:szCs w:val="24"/>
              </w:rPr>
              <w:t xml:space="preserve">capacità di agire da cittadini responsabili e di partecipare pienamente alla vita civica e sociale, in base alla comprensione delle strutture e dei </w:t>
            </w:r>
            <w:r w:rsidRPr="00573645">
              <w:rPr>
                <w:iCs/>
                <w:sz w:val="24"/>
                <w:szCs w:val="24"/>
              </w:rPr>
              <w:lastRenderedPageBreak/>
              <w:t>concetti sociali, economici e politici oltre che dell'evoluzione a livello globale e della sostenibilità</w:t>
            </w:r>
          </w:p>
        </w:tc>
      </w:tr>
      <w:tr w:rsidR="0083499A" w:rsidRPr="0073342F" w14:paraId="2B598F2A" w14:textId="77777777" w:rsidTr="0083499A">
        <w:tc>
          <w:tcPr>
            <w:tcW w:w="5118" w:type="dxa"/>
          </w:tcPr>
          <w:p w14:paraId="737F8522" w14:textId="77777777" w:rsidR="0083499A" w:rsidRPr="00573645" w:rsidRDefault="00C307B1" w:rsidP="00F53D2D">
            <w:pPr>
              <w:rPr>
                <w:iCs/>
                <w:sz w:val="24"/>
                <w:szCs w:val="24"/>
              </w:rPr>
            </w:pPr>
            <w:r w:rsidRPr="00573645">
              <w:rPr>
                <w:iCs/>
                <w:sz w:val="24"/>
                <w:szCs w:val="24"/>
              </w:rPr>
              <w:lastRenderedPageBreak/>
              <w:t>C</w:t>
            </w:r>
            <w:r w:rsidR="0083499A" w:rsidRPr="00573645">
              <w:rPr>
                <w:iCs/>
                <w:sz w:val="24"/>
                <w:szCs w:val="24"/>
              </w:rPr>
              <w:t>ompetenze imprenditoriali</w:t>
            </w:r>
          </w:p>
        </w:tc>
        <w:tc>
          <w:tcPr>
            <w:tcW w:w="5077" w:type="dxa"/>
          </w:tcPr>
          <w:p w14:paraId="7E234D4D" w14:textId="77777777" w:rsidR="0083499A" w:rsidRPr="00573645" w:rsidRDefault="00E66D77" w:rsidP="00E66D77">
            <w:pPr>
              <w:rPr>
                <w:iCs/>
                <w:sz w:val="24"/>
                <w:szCs w:val="24"/>
              </w:rPr>
            </w:pPr>
            <w:r w:rsidRPr="00573645">
              <w:rPr>
                <w:iCs/>
                <w:sz w:val="24"/>
                <w:szCs w:val="24"/>
              </w:rPr>
              <w:t>Capacità di agire sulla base di idee e opportunità e di trasformarle in valori per gli altri. Si fondano sulla creatività, sul pensiero critico e sulla risoluzione di problemi, sull'iniziativa e sulla perseveranza, nonché sulla capacità di lavorare in modalità collaborativa al fine di programmare e gestire progetti che hanno un valore culturale, sociale o commerciale</w:t>
            </w:r>
          </w:p>
        </w:tc>
      </w:tr>
      <w:tr w:rsidR="0083499A" w:rsidRPr="0073342F" w14:paraId="17B01A11" w14:textId="77777777" w:rsidTr="0083499A">
        <w:tc>
          <w:tcPr>
            <w:tcW w:w="5118" w:type="dxa"/>
          </w:tcPr>
          <w:p w14:paraId="25D61267" w14:textId="77777777" w:rsidR="0083499A" w:rsidRPr="00573645" w:rsidRDefault="00C307B1" w:rsidP="00F53D2D">
            <w:pPr>
              <w:rPr>
                <w:iCs/>
                <w:sz w:val="24"/>
                <w:szCs w:val="24"/>
              </w:rPr>
            </w:pPr>
            <w:r w:rsidRPr="00573645">
              <w:rPr>
                <w:iCs/>
                <w:sz w:val="24"/>
                <w:szCs w:val="24"/>
              </w:rPr>
              <w:t>C</w:t>
            </w:r>
            <w:r w:rsidR="0083499A" w:rsidRPr="00573645">
              <w:rPr>
                <w:iCs/>
                <w:sz w:val="24"/>
                <w:szCs w:val="24"/>
              </w:rPr>
              <w:t>ompetenze in materia di consapev</w:t>
            </w:r>
            <w:r w:rsidR="00E66D77" w:rsidRPr="00573645">
              <w:rPr>
                <w:iCs/>
                <w:sz w:val="24"/>
                <w:szCs w:val="24"/>
              </w:rPr>
              <w:t>olezze ed espressione culturale</w:t>
            </w:r>
          </w:p>
        </w:tc>
        <w:tc>
          <w:tcPr>
            <w:tcW w:w="5077" w:type="dxa"/>
          </w:tcPr>
          <w:p w14:paraId="208CD296" w14:textId="77777777" w:rsidR="00E66D77" w:rsidRPr="00573645" w:rsidRDefault="00E66D77" w:rsidP="00E66D77">
            <w:pPr>
              <w:rPr>
                <w:iCs/>
                <w:sz w:val="24"/>
                <w:szCs w:val="24"/>
              </w:rPr>
            </w:pPr>
            <w:r w:rsidRPr="00573645">
              <w:rPr>
                <w:iCs/>
                <w:sz w:val="24"/>
                <w:szCs w:val="24"/>
              </w:rPr>
              <w:t>la comprensione e il rispetto di come le idee e i significati vengono espressi creativamente e comunicati in diverse culture e tramite tutta una serie di arti e altre forme culturali, la conoscenza delle culture e delle espressioni locali, nazionali, europee e mondiali; la comprensione nei testi</w:t>
            </w:r>
          </w:p>
          <w:p w14:paraId="55777DD0" w14:textId="77777777" w:rsidR="00E66D77" w:rsidRPr="00573645" w:rsidRDefault="00E66D77" w:rsidP="00E66D77">
            <w:pPr>
              <w:rPr>
                <w:iCs/>
                <w:sz w:val="24"/>
                <w:szCs w:val="24"/>
              </w:rPr>
            </w:pPr>
            <w:r w:rsidRPr="00573645">
              <w:rPr>
                <w:iCs/>
                <w:sz w:val="24"/>
                <w:szCs w:val="24"/>
              </w:rPr>
              <w:t>scritti, stampati e digitali, nel teatro, nel cinema, nella danza, nei giochi, nell'arte e nel design,</w:t>
            </w:r>
          </w:p>
          <w:p w14:paraId="64226CAD" w14:textId="77777777" w:rsidR="0083499A" w:rsidRPr="00573645" w:rsidRDefault="00E66D77" w:rsidP="00E66D77">
            <w:pPr>
              <w:rPr>
                <w:iCs/>
                <w:sz w:val="24"/>
                <w:szCs w:val="24"/>
              </w:rPr>
            </w:pPr>
            <w:r w:rsidRPr="00573645">
              <w:rPr>
                <w:iCs/>
                <w:sz w:val="24"/>
                <w:szCs w:val="24"/>
              </w:rPr>
              <w:t>nella musica, nei riti, nell'architettura oltre che nelle forme ibride.</w:t>
            </w:r>
          </w:p>
        </w:tc>
      </w:tr>
    </w:tbl>
    <w:p w14:paraId="59E4C342" w14:textId="77777777" w:rsidR="007B4B1B" w:rsidRPr="0073342F" w:rsidRDefault="007B4B1B" w:rsidP="00D856BF">
      <w:pPr>
        <w:rPr>
          <w:i/>
          <w:sz w:val="22"/>
        </w:rPr>
      </w:pPr>
    </w:p>
    <w:p w14:paraId="3823A6F3" w14:textId="77777777" w:rsidR="00D856BF" w:rsidRPr="0073342F" w:rsidRDefault="00D856BF" w:rsidP="00D856BF">
      <w:pPr>
        <w:rPr>
          <w:i/>
          <w:sz w:val="22"/>
        </w:rPr>
      </w:pPr>
    </w:p>
    <w:p w14:paraId="4AC8884D" w14:textId="77777777" w:rsidR="00D21ADA" w:rsidRPr="00573645" w:rsidRDefault="00C307B1" w:rsidP="00D21ADA">
      <w:pPr>
        <w:rPr>
          <w:b/>
          <w:iCs/>
          <w:sz w:val="24"/>
          <w:szCs w:val="24"/>
        </w:rPr>
      </w:pPr>
      <w:r w:rsidRPr="00573645">
        <w:rPr>
          <w:b/>
          <w:iCs/>
          <w:sz w:val="24"/>
          <w:szCs w:val="24"/>
        </w:rPr>
        <w:t>2</w:t>
      </w:r>
      <w:r w:rsidR="00D21ADA" w:rsidRPr="00573645">
        <w:rPr>
          <w:b/>
          <w:iCs/>
          <w:sz w:val="24"/>
          <w:szCs w:val="24"/>
        </w:rPr>
        <w:t xml:space="preserve">.2 COMPETENZE ASSI CULTURALI </w:t>
      </w:r>
    </w:p>
    <w:p w14:paraId="0A21CB84" w14:textId="77777777" w:rsidR="00D21ADA" w:rsidRPr="00573645" w:rsidRDefault="00D21ADA" w:rsidP="00D21ADA">
      <w:pPr>
        <w:rPr>
          <w:b/>
          <w:iCs/>
          <w:sz w:val="24"/>
          <w:szCs w:val="24"/>
        </w:rPr>
      </w:pPr>
      <w:r w:rsidRPr="00573645">
        <w:rPr>
          <w:b/>
          <w:iCs/>
          <w:sz w:val="24"/>
          <w:szCs w:val="24"/>
        </w:rPr>
        <w:t xml:space="preserve"> </w:t>
      </w:r>
    </w:p>
    <w:p w14:paraId="4D893CC0" w14:textId="77777777" w:rsidR="00D21ADA" w:rsidRPr="00573645" w:rsidRDefault="00D21ADA" w:rsidP="00D21ADA">
      <w:pPr>
        <w:tabs>
          <w:tab w:val="left" w:pos="3261"/>
        </w:tabs>
        <w:rPr>
          <w:b/>
          <w:iCs/>
          <w:sz w:val="24"/>
          <w:szCs w:val="24"/>
        </w:rPr>
      </w:pPr>
      <w:r w:rsidRPr="00573645">
        <w:rPr>
          <w:iCs/>
          <w:sz w:val="22"/>
        </w:rPr>
        <w:t xml:space="preserve"> </w:t>
      </w:r>
      <w:r w:rsidRPr="00573645">
        <w:rPr>
          <w:b/>
          <w:iCs/>
          <w:sz w:val="24"/>
          <w:szCs w:val="24"/>
        </w:rPr>
        <w:t>Asse dei linguaggi</w:t>
      </w:r>
    </w:p>
    <w:p w14:paraId="24EC7BA0" w14:textId="77777777" w:rsidR="00D21ADA" w:rsidRPr="00573645" w:rsidRDefault="00D21ADA" w:rsidP="00D21ADA">
      <w:pPr>
        <w:rPr>
          <w:iCs/>
          <w:sz w:val="22"/>
          <w:u w:val="single"/>
        </w:rPr>
      </w:pPr>
    </w:p>
    <w:tbl>
      <w:tblPr>
        <w:tblStyle w:val="Grigliatabella"/>
        <w:tblW w:w="5000" w:type="pct"/>
        <w:tblLayout w:type="fixed"/>
        <w:tblLook w:val="0620" w:firstRow="1" w:lastRow="0" w:firstColumn="0" w:lastColumn="0" w:noHBand="1" w:noVBand="1"/>
      </w:tblPr>
      <w:tblGrid>
        <w:gridCol w:w="5637"/>
        <w:gridCol w:w="3118"/>
        <w:gridCol w:w="1440"/>
      </w:tblGrid>
      <w:tr w:rsidR="00D21ADA" w:rsidRPr="0073342F" w14:paraId="5575EEF0" w14:textId="77777777" w:rsidTr="00573645">
        <w:tc>
          <w:tcPr>
            <w:tcW w:w="2765" w:type="pct"/>
            <w:shd w:val="clear" w:color="auto" w:fill="auto"/>
            <w:vAlign w:val="center"/>
          </w:tcPr>
          <w:p w14:paraId="1F4F75DB" w14:textId="77777777" w:rsidR="00D21ADA" w:rsidRPr="00573645" w:rsidRDefault="00D21ADA" w:rsidP="00D21ADA">
            <w:pPr>
              <w:rPr>
                <w:b/>
                <w:bCs/>
                <w:iCs/>
                <w:sz w:val="24"/>
                <w:szCs w:val="24"/>
              </w:rPr>
            </w:pPr>
            <w:r w:rsidRPr="00573645">
              <w:rPr>
                <w:b/>
                <w:bCs/>
                <w:iCs/>
                <w:sz w:val="24"/>
                <w:szCs w:val="24"/>
              </w:rPr>
              <w:t xml:space="preserve">Competenza </w:t>
            </w:r>
          </w:p>
        </w:tc>
        <w:tc>
          <w:tcPr>
            <w:tcW w:w="1529" w:type="pct"/>
            <w:shd w:val="clear" w:color="auto" w:fill="auto"/>
            <w:vAlign w:val="center"/>
          </w:tcPr>
          <w:p w14:paraId="46690609" w14:textId="77777777" w:rsidR="00D21ADA" w:rsidRPr="00573645" w:rsidRDefault="00573645" w:rsidP="00D21ADA">
            <w:pPr>
              <w:rPr>
                <w:b/>
                <w:bCs/>
                <w:iCs/>
                <w:sz w:val="24"/>
                <w:szCs w:val="24"/>
              </w:rPr>
            </w:pPr>
            <w:r w:rsidRPr="00573645">
              <w:rPr>
                <w:b/>
                <w:bCs/>
                <w:iCs/>
                <w:sz w:val="24"/>
                <w:szCs w:val="24"/>
              </w:rPr>
              <w:t>Discipline</w:t>
            </w:r>
            <w:r w:rsidR="006611A4" w:rsidRPr="00573645">
              <w:rPr>
                <w:b/>
                <w:bCs/>
                <w:iCs/>
                <w:sz w:val="24"/>
                <w:szCs w:val="24"/>
              </w:rPr>
              <w:t xml:space="preserve"> </w:t>
            </w:r>
            <w:r w:rsidR="00D21ADA" w:rsidRPr="00573645">
              <w:rPr>
                <w:b/>
                <w:bCs/>
                <w:iCs/>
                <w:sz w:val="24"/>
                <w:szCs w:val="24"/>
              </w:rPr>
              <w:t>prevalent</w:t>
            </w:r>
            <w:r w:rsidR="006611A4" w:rsidRPr="00573645">
              <w:rPr>
                <w:b/>
                <w:bCs/>
                <w:iCs/>
                <w:sz w:val="24"/>
                <w:szCs w:val="24"/>
              </w:rPr>
              <w:t>i</w:t>
            </w:r>
          </w:p>
        </w:tc>
        <w:tc>
          <w:tcPr>
            <w:tcW w:w="706" w:type="pct"/>
            <w:shd w:val="clear" w:color="auto" w:fill="auto"/>
          </w:tcPr>
          <w:p w14:paraId="461958F1" w14:textId="77777777" w:rsidR="00D21ADA" w:rsidRPr="00573645" w:rsidRDefault="00D21ADA" w:rsidP="00D21ADA">
            <w:pPr>
              <w:rPr>
                <w:b/>
                <w:bCs/>
                <w:iCs/>
                <w:sz w:val="24"/>
                <w:szCs w:val="24"/>
              </w:rPr>
            </w:pPr>
            <w:r w:rsidRPr="00573645">
              <w:rPr>
                <w:b/>
                <w:bCs/>
                <w:iCs/>
                <w:sz w:val="24"/>
                <w:szCs w:val="24"/>
              </w:rPr>
              <w:t>Discipline concorrenti</w:t>
            </w:r>
          </w:p>
        </w:tc>
      </w:tr>
      <w:tr w:rsidR="00D21ADA" w:rsidRPr="0073342F" w14:paraId="5FDCFBDD" w14:textId="77777777" w:rsidTr="009442E5">
        <w:trPr>
          <w:trHeight w:val="737"/>
        </w:trPr>
        <w:tc>
          <w:tcPr>
            <w:tcW w:w="2765" w:type="pct"/>
            <w:shd w:val="clear" w:color="auto" w:fill="auto"/>
            <w:vAlign w:val="center"/>
          </w:tcPr>
          <w:p w14:paraId="285C61C7" w14:textId="77777777" w:rsidR="00D21ADA" w:rsidRPr="00573645" w:rsidRDefault="00D21ADA" w:rsidP="009442E5">
            <w:pPr>
              <w:rPr>
                <w:iCs/>
                <w:sz w:val="24"/>
                <w:szCs w:val="24"/>
              </w:rPr>
            </w:pPr>
            <w:r w:rsidRPr="00573645">
              <w:rPr>
                <w:iCs/>
                <w:sz w:val="24"/>
                <w:szCs w:val="24"/>
              </w:rPr>
              <w:t>Padroneggiare gli strumenti espressivi ed argomentativi indispensabile per gestire l’interazione comunicativa verbale in vari contesti</w:t>
            </w:r>
          </w:p>
          <w:p w14:paraId="7B1FDB0B" w14:textId="77777777" w:rsidR="00D21ADA" w:rsidRPr="00573645" w:rsidRDefault="00D21ADA" w:rsidP="009442E5">
            <w:pPr>
              <w:rPr>
                <w:iCs/>
                <w:sz w:val="24"/>
                <w:szCs w:val="24"/>
              </w:rPr>
            </w:pPr>
            <w:r w:rsidRPr="00573645">
              <w:rPr>
                <w:iCs/>
                <w:sz w:val="24"/>
                <w:szCs w:val="24"/>
              </w:rPr>
              <w:t>Italiano</w:t>
            </w:r>
          </w:p>
        </w:tc>
        <w:tc>
          <w:tcPr>
            <w:tcW w:w="1529" w:type="pct"/>
            <w:shd w:val="clear" w:color="auto" w:fill="auto"/>
            <w:vAlign w:val="center"/>
          </w:tcPr>
          <w:p w14:paraId="10232757" w14:textId="77777777" w:rsidR="00DE2583" w:rsidRPr="00573645" w:rsidRDefault="00DE2583" w:rsidP="00D21ADA">
            <w:pPr>
              <w:rPr>
                <w:bCs/>
                <w:iCs/>
                <w:sz w:val="24"/>
                <w:szCs w:val="24"/>
              </w:rPr>
            </w:pPr>
            <w:r w:rsidRPr="00573645">
              <w:rPr>
                <w:bCs/>
                <w:iCs/>
                <w:sz w:val="24"/>
                <w:szCs w:val="24"/>
              </w:rPr>
              <w:t xml:space="preserve">Lingua e </w:t>
            </w:r>
            <w:r w:rsidR="00D02E67">
              <w:rPr>
                <w:bCs/>
                <w:iCs/>
                <w:sz w:val="24"/>
                <w:szCs w:val="24"/>
              </w:rPr>
              <w:t>L</w:t>
            </w:r>
            <w:r w:rsidRPr="00573645">
              <w:rPr>
                <w:bCs/>
                <w:iCs/>
                <w:sz w:val="24"/>
                <w:szCs w:val="24"/>
              </w:rPr>
              <w:t xml:space="preserve">etteratura Italiana, </w:t>
            </w:r>
          </w:p>
          <w:p w14:paraId="2FA8EF47" w14:textId="77777777" w:rsidR="00D21ADA" w:rsidRPr="00573645" w:rsidRDefault="00DE2583" w:rsidP="00D21ADA">
            <w:pPr>
              <w:rPr>
                <w:bCs/>
                <w:iCs/>
                <w:sz w:val="24"/>
                <w:szCs w:val="24"/>
              </w:rPr>
            </w:pPr>
            <w:r w:rsidRPr="00573645">
              <w:rPr>
                <w:bCs/>
                <w:iCs/>
                <w:sz w:val="24"/>
                <w:szCs w:val="24"/>
              </w:rPr>
              <w:t>Lingua Inglese, Lingua Francese</w:t>
            </w:r>
          </w:p>
        </w:tc>
        <w:tc>
          <w:tcPr>
            <w:tcW w:w="706" w:type="pct"/>
          </w:tcPr>
          <w:p w14:paraId="7EF032E2" w14:textId="77777777" w:rsidR="00D21ADA" w:rsidRPr="00573645" w:rsidRDefault="00D21ADA" w:rsidP="00D21ADA">
            <w:pPr>
              <w:rPr>
                <w:bCs/>
                <w:iCs/>
                <w:sz w:val="24"/>
                <w:szCs w:val="24"/>
              </w:rPr>
            </w:pPr>
            <w:r w:rsidRPr="00573645">
              <w:rPr>
                <w:bCs/>
                <w:iCs/>
                <w:sz w:val="24"/>
                <w:szCs w:val="24"/>
              </w:rPr>
              <w:t xml:space="preserve">Tutte </w:t>
            </w:r>
          </w:p>
        </w:tc>
      </w:tr>
      <w:tr w:rsidR="00D21ADA" w:rsidRPr="0073342F" w14:paraId="12AB0998" w14:textId="77777777" w:rsidTr="009442E5">
        <w:trPr>
          <w:trHeight w:val="510"/>
        </w:trPr>
        <w:tc>
          <w:tcPr>
            <w:tcW w:w="2765" w:type="pct"/>
            <w:shd w:val="clear" w:color="auto" w:fill="auto"/>
            <w:vAlign w:val="center"/>
          </w:tcPr>
          <w:p w14:paraId="3BB73F8D" w14:textId="77777777" w:rsidR="00D21ADA" w:rsidRPr="00573645" w:rsidRDefault="00D21ADA" w:rsidP="00D21ADA">
            <w:pPr>
              <w:rPr>
                <w:iCs/>
                <w:sz w:val="24"/>
                <w:szCs w:val="24"/>
              </w:rPr>
            </w:pPr>
            <w:r w:rsidRPr="00573645">
              <w:rPr>
                <w:iCs/>
                <w:sz w:val="24"/>
                <w:szCs w:val="24"/>
              </w:rPr>
              <w:t xml:space="preserve">Leggere, comprendere ed interpretare testi scritti di vario tipo </w:t>
            </w:r>
          </w:p>
          <w:p w14:paraId="000DDE24" w14:textId="77777777" w:rsidR="00D21ADA" w:rsidRPr="00573645" w:rsidRDefault="00D21ADA" w:rsidP="00D21ADA">
            <w:pPr>
              <w:rPr>
                <w:iCs/>
                <w:sz w:val="24"/>
                <w:szCs w:val="24"/>
              </w:rPr>
            </w:pPr>
          </w:p>
        </w:tc>
        <w:tc>
          <w:tcPr>
            <w:tcW w:w="1529" w:type="pct"/>
            <w:shd w:val="clear" w:color="auto" w:fill="auto"/>
            <w:vAlign w:val="center"/>
          </w:tcPr>
          <w:p w14:paraId="2F0FBD5B" w14:textId="77777777" w:rsidR="00D21ADA" w:rsidRPr="00573645" w:rsidRDefault="00D21ADA" w:rsidP="00D21ADA">
            <w:pPr>
              <w:rPr>
                <w:iCs/>
                <w:sz w:val="24"/>
                <w:szCs w:val="24"/>
              </w:rPr>
            </w:pPr>
            <w:r w:rsidRPr="00573645">
              <w:rPr>
                <w:iCs/>
                <w:sz w:val="24"/>
                <w:szCs w:val="24"/>
              </w:rPr>
              <w:t>Tutte</w:t>
            </w:r>
          </w:p>
          <w:p w14:paraId="09E02155" w14:textId="77777777" w:rsidR="00D21ADA" w:rsidRPr="00573645" w:rsidRDefault="00D21ADA" w:rsidP="00D21ADA">
            <w:pPr>
              <w:rPr>
                <w:iCs/>
                <w:sz w:val="24"/>
                <w:szCs w:val="24"/>
              </w:rPr>
            </w:pPr>
          </w:p>
        </w:tc>
        <w:tc>
          <w:tcPr>
            <w:tcW w:w="706" w:type="pct"/>
          </w:tcPr>
          <w:p w14:paraId="766B6FC0" w14:textId="77777777" w:rsidR="00D21ADA" w:rsidRPr="00573645" w:rsidRDefault="00D21ADA" w:rsidP="00D21ADA">
            <w:pPr>
              <w:rPr>
                <w:bCs/>
                <w:iCs/>
                <w:sz w:val="24"/>
                <w:szCs w:val="24"/>
              </w:rPr>
            </w:pPr>
          </w:p>
        </w:tc>
      </w:tr>
      <w:tr w:rsidR="00D21ADA" w:rsidRPr="0073342F" w14:paraId="494B59D0" w14:textId="77777777" w:rsidTr="009442E5">
        <w:trPr>
          <w:trHeight w:val="680"/>
        </w:trPr>
        <w:tc>
          <w:tcPr>
            <w:tcW w:w="2765" w:type="pct"/>
            <w:shd w:val="clear" w:color="auto" w:fill="auto"/>
            <w:vAlign w:val="center"/>
          </w:tcPr>
          <w:p w14:paraId="469BD4F9" w14:textId="77777777" w:rsidR="00D21ADA" w:rsidRPr="00573645" w:rsidRDefault="00D21ADA" w:rsidP="00D21ADA">
            <w:pPr>
              <w:rPr>
                <w:iCs/>
                <w:sz w:val="24"/>
                <w:szCs w:val="24"/>
              </w:rPr>
            </w:pPr>
            <w:r w:rsidRPr="00573645">
              <w:rPr>
                <w:iCs/>
                <w:sz w:val="24"/>
                <w:szCs w:val="24"/>
              </w:rPr>
              <w:t>Produrre testi di vario tipo in relazione ai differenti scopi comunicativi</w:t>
            </w:r>
          </w:p>
        </w:tc>
        <w:tc>
          <w:tcPr>
            <w:tcW w:w="1529" w:type="pct"/>
            <w:shd w:val="clear" w:color="auto" w:fill="auto"/>
            <w:vAlign w:val="center"/>
          </w:tcPr>
          <w:p w14:paraId="63463C9B" w14:textId="77777777" w:rsidR="00D21ADA" w:rsidRPr="00573645" w:rsidRDefault="00D21ADA" w:rsidP="00D21ADA">
            <w:pPr>
              <w:rPr>
                <w:iCs/>
                <w:sz w:val="24"/>
                <w:szCs w:val="24"/>
              </w:rPr>
            </w:pPr>
            <w:r w:rsidRPr="00573645">
              <w:rPr>
                <w:iCs/>
                <w:sz w:val="24"/>
                <w:szCs w:val="24"/>
              </w:rPr>
              <w:t>Tutte</w:t>
            </w:r>
          </w:p>
          <w:p w14:paraId="188FF295" w14:textId="77777777" w:rsidR="00D21ADA" w:rsidRPr="00573645" w:rsidRDefault="00D21ADA" w:rsidP="00D21ADA">
            <w:pPr>
              <w:rPr>
                <w:iCs/>
                <w:sz w:val="24"/>
                <w:szCs w:val="24"/>
              </w:rPr>
            </w:pPr>
          </w:p>
        </w:tc>
        <w:tc>
          <w:tcPr>
            <w:tcW w:w="706" w:type="pct"/>
          </w:tcPr>
          <w:p w14:paraId="655A03A9" w14:textId="77777777" w:rsidR="00D21ADA" w:rsidRPr="00573645" w:rsidRDefault="00D21ADA" w:rsidP="00D21ADA">
            <w:pPr>
              <w:rPr>
                <w:iCs/>
                <w:sz w:val="24"/>
                <w:szCs w:val="24"/>
              </w:rPr>
            </w:pPr>
          </w:p>
        </w:tc>
      </w:tr>
      <w:tr w:rsidR="00D21ADA" w:rsidRPr="0073342F" w14:paraId="79AD71F3" w14:textId="77777777" w:rsidTr="009442E5">
        <w:tc>
          <w:tcPr>
            <w:tcW w:w="2765" w:type="pct"/>
            <w:shd w:val="clear" w:color="auto" w:fill="auto"/>
            <w:vAlign w:val="center"/>
          </w:tcPr>
          <w:p w14:paraId="6AC15E38" w14:textId="77777777" w:rsidR="00D21ADA" w:rsidRPr="00573645" w:rsidRDefault="00D21ADA" w:rsidP="00D21ADA">
            <w:pPr>
              <w:rPr>
                <w:bCs/>
                <w:iCs/>
                <w:sz w:val="24"/>
                <w:szCs w:val="24"/>
              </w:rPr>
            </w:pPr>
            <w:r w:rsidRPr="00573645">
              <w:rPr>
                <w:bCs/>
                <w:iCs/>
                <w:sz w:val="24"/>
                <w:szCs w:val="24"/>
              </w:rPr>
              <w:t>Utilizzare una lingua straniera per i principali scopi comunicativi ed operativi</w:t>
            </w:r>
          </w:p>
        </w:tc>
        <w:tc>
          <w:tcPr>
            <w:tcW w:w="1529" w:type="pct"/>
            <w:shd w:val="clear" w:color="auto" w:fill="auto"/>
            <w:vAlign w:val="center"/>
          </w:tcPr>
          <w:p w14:paraId="17488C7F" w14:textId="77777777" w:rsidR="00D21ADA" w:rsidRPr="00573645" w:rsidRDefault="00DE2583" w:rsidP="00D21ADA">
            <w:pPr>
              <w:rPr>
                <w:iCs/>
                <w:sz w:val="24"/>
                <w:szCs w:val="24"/>
              </w:rPr>
            </w:pPr>
            <w:r w:rsidRPr="00573645">
              <w:rPr>
                <w:iCs/>
                <w:sz w:val="24"/>
                <w:szCs w:val="24"/>
              </w:rPr>
              <w:t>Lingua Inglese, Lingua Francese</w:t>
            </w:r>
          </w:p>
        </w:tc>
        <w:tc>
          <w:tcPr>
            <w:tcW w:w="706" w:type="pct"/>
          </w:tcPr>
          <w:p w14:paraId="5542AB2B" w14:textId="77777777" w:rsidR="00D21ADA" w:rsidRPr="00573645" w:rsidRDefault="00D21ADA" w:rsidP="00D21ADA">
            <w:pPr>
              <w:rPr>
                <w:iCs/>
                <w:sz w:val="24"/>
                <w:szCs w:val="24"/>
              </w:rPr>
            </w:pPr>
          </w:p>
        </w:tc>
      </w:tr>
      <w:tr w:rsidR="00D21ADA" w:rsidRPr="0073342F" w14:paraId="7DD4EF4B" w14:textId="77777777" w:rsidTr="009442E5">
        <w:trPr>
          <w:trHeight w:val="964"/>
        </w:trPr>
        <w:tc>
          <w:tcPr>
            <w:tcW w:w="2765" w:type="pct"/>
            <w:shd w:val="clear" w:color="auto" w:fill="auto"/>
            <w:vAlign w:val="center"/>
          </w:tcPr>
          <w:p w14:paraId="0DF9759C" w14:textId="77777777" w:rsidR="00D21ADA" w:rsidRPr="00573645" w:rsidRDefault="00D02E67" w:rsidP="00D21ADA">
            <w:pPr>
              <w:rPr>
                <w:iCs/>
                <w:sz w:val="24"/>
                <w:szCs w:val="24"/>
              </w:rPr>
            </w:pPr>
            <w:r w:rsidRPr="00573645">
              <w:rPr>
                <w:iCs/>
                <w:sz w:val="24"/>
                <w:szCs w:val="24"/>
              </w:rPr>
              <w:t>Utilizzare gli strumenti fondamentali per una fruizione consapevole del patrimonio letterario e artistico</w:t>
            </w:r>
          </w:p>
        </w:tc>
        <w:tc>
          <w:tcPr>
            <w:tcW w:w="1529" w:type="pct"/>
            <w:shd w:val="clear" w:color="auto" w:fill="auto"/>
            <w:vAlign w:val="center"/>
          </w:tcPr>
          <w:p w14:paraId="36219EBD" w14:textId="77777777" w:rsidR="00DE2583" w:rsidRPr="00573645" w:rsidRDefault="00DE2583" w:rsidP="00DE2583">
            <w:pPr>
              <w:rPr>
                <w:iCs/>
                <w:sz w:val="24"/>
                <w:szCs w:val="24"/>
              </w:rPr>
            </w:pPr>
            <w:r w:rsidRPr="00573645">
              <w:rPr>
                <w:iCs/>
                <w:sz w:val="24"/>
                <w:szCs w:val="24"/>
              </w:rPr>
              <w:t xml:space="preserve">Lingua e </w:t>
            </w:r>
            <w:r w:rsidR="00D02E67">
              <w:rPr>
                <w:iCs/>
                <w:sz w:val="24"/>
                <w:szCs w:val="24"/>
              </w:rPr>
              <w:t>L</w:t>
            </w:r>
            <w:r w:rsidRPr="00573645">
              <w:rPr>
                <w:iCs/>
                <w:sz w:val="24"/>
                <w:szCs w:val="24"/>
              </w:rPr>
              <w:t>etteratura Italiana, Lingue classiche,</w:t>
            </w:r>
            <w:r w:rsidR="009442E5" w:rsidRPr="00573645">
              <w:rPr>
                <w:iCs/>
                <w:sz w:val="24"/>
                <w:szCs w:val="24"/>
              </w:rPr>
              <w:t xml:space="preserve"> </w:t>
            </w:r>
          </w:p>
          <w:p w14:paraId="42D393EC" w14:textId="77777777" w:rsidR="00D21ADA" w:rsidRPr="00573645" w:rsidRDefault="00DE2583" w:rsidP="00DE2583">
            <w:pPr>
              <w:rPr>
                <w:iCs/>
                <w:sz w:val="24"/>
                <w:szCs w:val="24"/>
              </w:rPr>
            </w:pPr>
            <w:r w:rsidRPr="00573645">
              <w:rPr>
                <w:iCs/>
                <w:sz w:val="24"/>
                <w:szCs w:val="24"/>
              </w:rPr>
              <w:t>Lingua Inglese, Lingua Francese</w:t>
            </w:r>
            <w:r w:rsidR="009442E5" w:rsidRPr="00573645">
              <w:rPr>
                <w:iCs/>
                <w:sz w:val="24"/>
                <w:szCs w:val="24"/>
              </w:rPr>
              <w:t>, Musica, Arte</w:t>
            </w:r>
          </w:p>
        </w:tc>
        <w:tc>
          <w:tcPr>
            <w:tcW w:w="706" w:type="pct"/>
          </w:tcPr>
          <w:p w14:paraId="49DEA7B7" w14:textId="77777777" w:rsidR="00D21ADA" w:rsidRPr="00573645" w:rsidRDefault="00DE2583" w:rsidP="00D21ADA">
            <w:pPr>
              <w:rPr>
                <w:bCs/>
                <w:iCs/>
                <w:sz w:val="24"/>
                <w:szCs w:val="24"/>
              </w:rPr>
            </w:pPr>
            <w:r w:rsidRPr="00573645">
              <w:rPr>
                <w:bCs/>
                <w:iCs/>
                <w:sz w:val="24"/>
                <w:szCs w:val="24"/>
              </w:rPr>
              <w:t>T</w:t>
            </w:r>
            <w:r w:rsidR="00D21ADA" w:rsidRPr="00573645">
              <w:rPr>
                <w:bCs/>
                <w:iCs/>
                <w:sz w:val="24"/>
                <w:szCs w:val="24"/>
              </w:rPr>
              <w:t>utte</w:t>
            </w:r>
          </w:p>
        </w:tc>
      </w:tr>
      <w:tr w:rsidR="00D21ADA" w:rsidRPr="0073342F" w14:paraId="633D4189" w14:textId="77777777" w:rsidTr="009442E5">
        <w:trPr>
          <w:trHeight w:val="1077"/>
        </w:trPr>
        <w:tc>
          <w:tcPr>
            <w:tcW w:w="2765" w:type="pct"/>
            <w:shd w:val="clear" w:color="auto" w:fill="auto"/>
            <w:vAlign w:val="center"/>
          </w:tcPr>
          <w:p w14:paraId="6CED0BF3" w14:textId="77777777" w:rsidR="00D21ADA" w:rsidRPr="00573645" w:rsidRDefault="00D21ADA" w:rsidP="00D21ADA">
            <w:pPr>
              <w:rPr>
                <w:iCs/>
                <w:sz w:val="24"/>
                <w:szCs w:val="24"/>
                <w:highlight w:val="lightGray"/>
              </w:rPr>
            </w:pPr>
            <w:r w:rsidRPr="00573645">
              <w:rPr>
                <w:iCs/>
                <w:sz w:val="24"/>
                <w:szCs w:val="24"/>
              </w:rPr>
              <w:t>Utilizzare e produrre testi multimediali</w:t>
            </w:r>
          </w:p>
        </w:tc>
        <w:tc>
          <w:tcPr>
            <w:tcW w:w="1529" w:type="pct"/>
            <w:shd w:val="clear" w:color="auto" w:fill="auto"/>
            <w:vAlign w:val="center"/>
          </w:tcPr>
          <w:p w14:paraId="5CF06548" w14:textId="77777777" w:rsidR="00D21ADA" w:rsidRPr="00573645" w:rsidRDefault="00D21ADA" w:rsidP="00DE2583">
            <w:pPr>
              <w:rPr>
                <w:iCs/>
                <w:sz w:val="24"/>
                <w:szCs w:val="24"/>
                <w:highlight w:val="lightGray"/>
              </w:rPr>
            </w:pPr>
          </w:p>
        </w:tc>
        <w:tc>
          <w:tcPr>
            <w:tcW w:w="706" w:type="pct"/>
          </w:tcPr>
          <w:p w14:paraId="0D6A6CAD" w14:textId="77777777" w:rsidR="00D21ADA" w:rsidRPr="00573645" w:rsidRDefault="00D21ADA" w:rsidP="00D21ADA">
            <w:pPr>
              <w:rPr>
                <w:iCs/>
                <w:sz w:val="24"/>
                <w:szCs w:val="24"/>
              </w:rPr>
            </w:pPr>
            <w:r w:rsidRPr="00573645">
              <w:rPr>
                <w:iCs/>
                <w:sz w:val="24"/>
                <w:szCs w:val="24"/>
              </w:rPr>
              <w:t>Tutte</w:t>
            </w:r>
          </w:p>
          <w:p w14:paraId="46D7E371" w14:textId="77777777" w:rsidR="00D21ADA" w:rsidRPr="00573645" w:rsidRDefault="00D21ADA" w:rsidP="00D21ADA">
            <w:pPr>
              <w:rPr>
                <w:iCs/>
                <w:sz w:val="24"/>
                <w:szCs w:val="24"/>
              </w:rPr>
            </w:pPr>
          </w:p>
        </w:tc>
      </w:tr>
    </w:tbl>
    <w:p w14:paraId="40081CA8" w14:textId="77777777" w:rsidR="00CF4CBA" w:rsidRPr="0073342F" w:rsidRDefault="00CF4CBA" w:rsidP="00D856BF">
      <w:pPr>
        <w:rPr>
          <w:i/>
          <w:sz w:val="22"/>
        </w:rPr>
      </w:pPr>
    </w:p>
    <w:p w14:paraId="1240247D" w14:textId="77777777" w:rsidR="00DF7809" w:rsidRDefault="00DF7809" w:rsidP="00D856BF">
      <w:pPr>
        <w:rPr>
          <w:i/>
          <w:sz w:val="22"/>
        </w:rPr>
      </w:pPr>
    </w:p>
    <w:p w14:paraId="41C47F84" w14:textId="77777777" w:rsidR="00D02E67" w:rsidRDefault="00D02E67" w:rsidP="00D856BF">
      <w:pPr>
        <w:rPr>
          <w:i/>
          <w:sz w:val="22"/>
        </w:rPr>
      </w:pPr>
    </w:p>
    <w:p w14:paraId="2A5CB5F5" w14:textId="77777777" w:rsidR="00D02E67" w:rsidRPr="0073342F" w:rsidRDefault="00D02E67" w:rsidP="00D856BF">
      <w:pPr>
        <w:rPr>
          <w:i/>
          <w:sz w:val="22"/>
        </w:rPr>
      </w:pPr>
    </w:p>
    <w:p w14:paraId="41BD4B06" w14:textId="77777777" w:rsidR="00D21ADA" w:rsidRDefault="006611A4" w:rsidP="00D856BF">
      <w:pPr>
        <w:rPr>
          <w:b/>
          <w:iCs/>
          <w:sz w:val="24"/>
          <w:szCs w:val="24"/>
        </w:rPr>
      </w:pPr>
      <w:r w:rsidRPr="00D02E67">
        <w:rPr>
          <w:b/>
          <w:iCs/>
          <w:sz w:val="24"/>
          <w:szCs w:val="24"/>
        </w:rPr>
        <w:lastRenderedPageBreak/>
        <w:t>Asse matematico</w:t>
      </w:r>
    </w:p>
    <w:p w14:paraId="15F408EA" w14:textId="77777777" w:rsidR="00D02E67" w:rsidRPr="00D02E67" w:rsidRDefault="00D02E67" w:rsidP="00D856BF">
      <w:pPr>
        <w:rPr>
          <w:b/>
          <w:iCs/>
          <w:sz w:val="24"/>
          <w:szCs w:val="24"/>
        </w:rPr>
      </w:pPr>
    </w:p>
    <w:tbl>
      <w:tblPr>
        <w:tblStyle w:val="Grigliatabella"/>
        <w:tblpPr w:leftFromText="141" w:rightFromText="141" w:vertAnchor="text" w:horzAnchor="margin" w:tblpXSpec="center" w:tblpY="77"/>
        <w:tblW w:w="0" w:type="auto"/>
        <w:jc w:val="center"/>
        <w:tblLook w:val="04A0" w:firstRow="1" w:lastRow="0" w:firstColumn="1" w:lastColumn="0" w:noHBand="0" w:noVBand="1"/>
      </w:tblPr>
      <w:tblGrid>
        <w:gridCol w:w="3373"/>
        <w:gridCol w:w="3373"/>
        <w:gridCol w:w="3373"/>
      </w:tblGrid>
      <w:tr w:rsidR="006611A4" w:rsidRPr="00573645" w14:paraId="4BDAAFAA" w14:textId="77777777" w:rsidTr="00573645">
        <w:trPr>
          <w:jc w:val="center"/>
        </w:trPr>
        <w:tc>
          <w:tcPr>
            <w:tcW w:w="3373" w:type="dxa"/>
            <w:shd w:val="clear" w:color="auto" w:fill="auto"/>
            <w:vAlign w:val="center"/>
          </w:tcPr>
          <w:p w14:paraId="4E06A36B" w14:textId="77777777" w:rsidR="00163306" w:rsidRPr="00573645" w:rsidRDefault="00163306" w:rsidP="00163306">
            <w:pPr>
              <w:rPr>
                <w:b/>
                <w:bCs/>
                <w:iCs/>
                <w:sz w:val="24"/>
                <w:szCs w:val="24"/>
                <w:highlight w:val="lightGray"/>
              </w:rPr>
            </w:pPr>
          </w:p>
          <w:p w14:paraId="6FB8125D" w14:textId="77777777" w:rsidR="006611A4" w:rsidRPr="00573645" w:rsidRDefault="006611A4" w:rsidP="00163306">
            <w:pPr>
              <w:rPr>
                <w:b/>
                <w:bCs/>
                <w:iCs/>
                <w:sz w:val="24"/>
                <w:szCs w:val="24"/>
                <w:highlight w:val="lightGray"/>
              </w:rPr>
            </w:pPr>
            <w:r w:rsidRPr="00573645">
              <w:rPr>
                <w:b/>
                <w:bCs/>
                <w:iCs/>
                <w:sz w:val="24"/>
                <w:szCs w:val="24"/>
              </w:rPr>
              <w:t>Competenza</w:t>
            </w:r>
            <w:r w:rsidRPr="00573645">
              <w:rPr>
                <w:b/>
                <w:bCs/>
                <w:iCs/>
                <w:sz w:val="24"/>
                <w:szCs w:val="24"/>
                <w:highlight w:val="lightGray"/>
              </w:rPr>
              <w:t xml:space="preserve"> </w:t>
            </w:r>
          </w:p>
          <w:p w14:paraId="03A57978" w14:textId="77777777" w:rsidR="006611A4" w:rsidRPr="00573645" w:rsidRDefault="006611A4" w:rsidP="00163306">
            <w:pPr>
              <w:rPr>
                <w:b/>
                <w:bCs/>
                <w:iCs/>
                <w:sz w:val="24"/>
                <w:szCs w:val="24"/>
                <w:highlight w:val="lightGray"/>
              </w:rPr>
            </w:pPr>
          </w:p>
        </w:tc>
        <w:tc>
          <w:tcPr>
            <w:tcW w:w="3373" w:type="dxa"/>
            <w:shd w:val="clear" w:color="auto" w:fill="auto"/>
            <w:vAlign w:val="center"/>
          </w:tcPr>
          <w:p w14:paraId="7E31917C" w14:textId="77777777" w:rsidR="00D02E67" w:rsidRDefault="00D02E67" w:rsidP="00163306">
            <w:pPr>
              <w:rPr>
                <w:b/>
                <w:bCs/>
                <w:iCs/>
                <w:sz w:val="24"/>
                <w:szCs w:val="24"/>
              </w:rPr>
            </w:pPr>
          </w:p>
          <w:p w14:paraId="4EA73848" w14:textId="77777777" w:rsidR="006611A4" w:rsidRPr="00573645" w:rsidRDefault="00573645" w:rsidP="00163306">
            <w:pPr>
              <w:rPr>
                <w:b/>
                <w:bCs/>
                <w:iCs/>
                <w:sz w:val="24"/>
                <w:szCs w:val="24"/>
                <w:highlight w:val="lightGray"/>
              </w:rPr>
            </w:pPr>
            <w:r w:rsidRPr="00573645">
              <w:rPr>
                <w:b/>
                <w:bCs/>
                <w:iCs/>
                <w:sz w:val="24"/>
                <w:szCs w:val="24"/>
              </w:rPr>
              <w:t>Discipline</w:t>
            </w:r>
            <w:r w:rsidR="006611A4" w:rsidRPr="00573645">
              <w:rPr>
                <w:b/>
                <w:bCs/>
                <w:iCs/>
                <w:sz w:val="24"/>
                <w:szCs w:val="24"/>
              </w:rPr>
              <w:t xml:space="preserve"> prevalenti</w:t>
            </w:r>
          </w:p>
        </w:tc>
        <w:tc>
          <w:tcPr>
            <w:tcW w:w="3373" w:type="dxa"/>
            <w:shd w:val="clear" w:color="auto" w:fill="auto"/>
          </w:tcPr>
          <w:p w14:paraId="00271447" w14:textId="77777777" w:rsidR="00163306" w:rsidRPr="00573645" w:rsidRDefault="00163306" w:rsidP="00163306">
            <w:pPr>
              <w:rPr>
                <w:b/>
                <w:bCs/>
                <w:iCs/>
                <w:sz w:val="24"/>
                <w:szCs w:val="24"/>
                <w:highlight w:val="lightGray"/>
              </w:rPr>
            </w:pPr>
          </w:p>
          <w:p w14:paraId="76418D67" w14:textId="77777777" w:rsidR="006611A4" w:rsidRPr="00573645" w:rsidRDefault="006611A4" w:rsidP="00163306">
            <w:pPr>
              <w:rPr>
                <w:b/>
                <w:bCs/>
                <w:iCs/>
                <w:color w:val="C4BC96" w:themeColor="background2" w:themeShade="BF"/>
                <w:sz w:val="24"/>
                <w:szCs w:val="24"/>
                <w:highlight w:val="lightGray"/>
              </w:rPr>
            </w:pPr>
            <w:r w:rsidRPr="00573645">
              <w:rPr>
                <w:b/>
                <w:bCs/>
                <w:iCs/>
                <w:sz w:val="24"/>
                <w:szCs w:val="24"/>
              </w:rPr>
              <w:t>Discipline concorrenti</w:t>
            </w:r>
          </w:p>
        </w:tc>
      </w:tr>
      <w:tr w:rsidR="006611A4" w:rsidRPr="00573645" w14:paraId="3EA77D54" w14:textId="77777777" w:rsidTr="00163306">
        <w:trPr>
          <w:jc w:val="center"/>
        </w:trPr>
        <w:tc>
          <w:tcPr>
            <w:tcW w:w="3373" w:type="dxa"/>
          </w:tcPr>
          <w:p w14:paraId="1F91EFBE" w14:textId="77777777" w:rsidR="006611A4" w:rsidRPr="00573645" w:rsidRDefault="006611A4" w:rsidP="00163306">
            <w:pPr>
              <w:rPr>
                <w:iCs/>
                <w:sz w:val="24"/>
                <w:szCs w:val="24"/>
              </w:rPr>
            </w:pPr>
            <w:r w:rsidRPr="00573645">
              <w:rPr>
                <w:iCs/>
                <w:sz w:val="24"/>
                <w:szCs w:val="24"/>
              </w:rPr>
              <w:t>Utilizzare le tecniche e le procedure del calcolo aritmetico ed algebrico, rappresentandole anche sotto forma grafica</w:t>
            </w:r>
          </w:p>
        </w:tc>
        <w:tc>
          <w:tcPr>
            <w:tcW w:w="3373" w:type="dxa"/>
          </w:tcPr>
          <w:p w14:paraId="3CA6FD7A" w14:textId="77777777" w:rsidR="006611A4" w:rsidRPr="00573645" w:rsidRDefault="006611A4" w:rsidP="00163306">
            <w:pPr>
              <w:rPr>
                <w:iCs/>
                <w:sz w:val="24"/>
                <w:szCs w:val="24"/>
              </w:rPr>
            </w:pPr>
            <w:r w:rsidRPr="00573645">
              <w:rPr>
                <w:iCs/>
                <w:sz w:val="24"/>
                <w:szCs w:val="24"/>
              </w:rPr>
              <w:t xml:space="preserve">Matematica </w:t>
            </w:r>
          </w:p>
        </w:tc>
        <w:tc>
          <w:tcPr>
            <w:tcW w:w="3373" w:type="dxa"/>
          </w:tcPr>
          <w:p w14:paraId="6D5706A9" w14:textId="77777777" w:rsidR="006611A4" w:rsidRPr="00573645" w:rsidRDefault="006611A4" w:rsidP="00163306">
            <w:pPr>
              <w:rPr>
                <w:iCs/>
                <w:sz w:val="24"/>
                <w:szCs w:val="24"/>
              </w:rPr>
            </w:pPr>
            <w:r w:rsidRPr="00573645">
              <w:rPr>
                <w:iCs/>
                <w:sz w:val="24"/>
                <w:szCs w:val="24"/>
              </w:rPr>
              <w:t xml:space="preserve">Scienze, </w:t>
            </w:r>
            <w:r w:rsidR="00DD0059" w:rsidRPr="00573645">
              <w:rPr>
                <w:iCs/>
                <w:sz w:val="24"/>
                <w:szCs w:val="24"/>
              </w:rPr>
              <w:t>Tecnologia</w:t>
            </w:r>
          </w:p>
        </w:tc>
      </w:tr>
      <w:tr w:rsidR="006611A4" w:rsidRPr="00573645" w14:paraId="3F1614B8" w14:textId="77777777" w:rsidTr="00163306">
        <w:trPr>
          <w:jc w:val="center"/>
        </w:trPr>
        <w:tc>
          <w:tcPr>
            <w:tcW w:w="3373" w:type="dxa"/>
          </w:tcPr>
          <w:p w14:paraId="3A7FC3C7" w14:textId="77777777" w:rsidR="006611A4" w:rsidRPr="00573645" w:rsidRDefault="006611A4" w:rsidP="00163306">
            <w:pPr>
              <w:rPr>
                <w:iCs/>
                <w:sz w:val="24"/>
                <w:szCs w:val="24"/>
              </w:rPr>
            </w:pPr>
            <w:r w:rsidRPr="00573645">
              <w:rPr>
                <w:iCs/>
                <w:sz w:val="24"/>
                <w:szCs w:val="24"/>
              </w:rPr>
              <w:t xml:space="preserve">Individuare le strategie appropriate per la soluzione di problemi </w:t>
            </w:r>
          </w:p>
          <w:p w14:paraId="52866EFA" w14:textId="77777777" w:rsidR="006611A4" w:rsidRPr="00573645" w:rsidRDefault="006611A4" w:rsidP="00163306">
            <w:pPr>
              <w:rPr>
                <w:iCs/>
                <w:sz w:val="24"/>
                <w:szCs w:val="24"/>
              </w:rPr>
            </w:pPr>
          </w:p>
        </w:tc>
        <w:tc>
          <w:tcPr>
            <w:tcW w:w="3373" w:type="dxa"/>
          </w:tcPr>
          <w:p w14:paraId="0A5C43D1" w14:textId="77777777" w:rsidR="006611A4" w:rsidRPr="00573645" w:rsidRDefault="006611A4" w:rsidP="00163306">
            <w:pPr>
              <w:rPr>
                <w:iCs/>
                <w:sz w:val="24"/>
                <w:szCs w:val="24"/>
              </w:rPr>
            </w:pPr>
            <w:r w:rsidRPr="00573645">
              <w:rPr>
                <w:iCs/>
                <w:sz w:val="24"/>
                <w:szCs w:val="24"/>
              </w:rPr>
              <w:t xml:space="preserve">Matematica, Scienze </w:t>
            </w:r>
          </w:p>
        </w:tc>
        <w:tc>
          <w:tcPr>
            <w:tcW w:w="3373" w:type="dxa"/>
          </w:tcPr>
          <w:p w14:paraId="10A257FC" w14:textId="77777777" w:rsidR="006611A4" w:rsidRPr="00573645" w:rsidRDefault="00A85A62" w:rsidP="00163306">
            <w:pPr>
              <w:rPr>
                <w:iCs/>
                <w:sz w:val="24"/>
                <w:szCs w:val="24"/>
              </w:rPr>
            </w:pPr>
            <w:r w:rsidRPr="00573645">
              <w:rPr>
                <w:iCs/>
                <w:sz w:val="24"/>
                <w:szCs w:val="24"/>
              </w:rPr>
              <w:t>Tecnologia</w:t>
            </w:r>
          </w:p>
        </w:tc>
      </w:tr>
      <w:tr w:rsidR="006611A4" w:rsidRPr="00573645" w14:paraId="44F7B8E1" w14:textId="77777777" w:rsidTr="00163306">
        <w:trPr>
          <w:jc w:val="center"/>
        </w:trPr>
        <w:tc>
          <w:tcPr>
            <w:tcW w:w="3373" w:type="dxa"/>
          </w:tcPr>
          <w:p w14:paraId="4D25BD32" w14:textId="77777777" w:rsidR="006611A4" w:rsidRPr="00573645" w:rsidRDefault="006611A4" w:rsidP="00163306">
            <w:pPr>
              <w:rPr>
                <w:iCs/>
                <w:sz w:val="24"/>
                <w:szCs w:val="24"/>
              </w:rPr>
            </w:pPr>
            <w:r w:rsidRPr="00573645">
              <w:rPr>
                <w:iCs/>
                <w:sz w:val="24"/>
                <w:szCs w:val="24"/>
              </w:rPr>
              <w:t>Analizzare dati ed interpretarli, sviluppando deduzioni e ragionamenti sugli stessi anche con l’ausilio di rappresentazioni grafiche, usando consapevolmente gli strumenti di calcolo e le potenzialità offerte da applicazioni specifiche di tipo informati</w:t>
            </w:r>
            <w:r w:rsidR="00A85A62" w:rsidRPr="00573645">
              <w:rPr>
                <w:iCs/>
                <w:sz w:val="24"/>
                <w:szCs w:val="24"/>
              </w:rPr>
              <w:t>co</w:t>
            </w:r>
          </w:p>
        </w:tc>
        <w:tc>
          <w:tcPr>
            <w:tcW w:w="3373" w:type="dxa"/>
          </w:tcPr>
          <w:p w14:paraId="3BD805A6" w14:textId="77777777" w:rsidR="006611A4" w:rsidRPr="00573645" w:rsidRDefault="006611A4" w:rsidP="00163306">
            <w:pPr>
              <w:rPr>
                <w:iCs/>
                <w:sz w:val="24"/>
                <w:szCs w:val="24"/>
              </w:rPr>
            </w:pPr>
            <w:r w:rsidRPr="00573645">
              <w:rPr>
                <w:iCs/>
                <w:sz w:val="24"/>
                <w:szCs w:val="24"/>
              </w:rPr>
              <w:t>Mate</w:t>
            </w:r>
            <w:r w:rsidR="00DD0059" w:rsidRPr="00573645">
              <w:rPr>
                <w:iCs/>
                <w:sz w:val="24"/>
                <w:szCs w:val="24"/>
              </w:rPr>
              <w:t>matica, Scienze, Tecnologia</w:t>
            </w:r>
          </w:p>
        </w:tc>
        <w:tc>
          <w:tcPr>
            <w:tcW w:w="3373" w:type="dxa"/>
          </w:tcPr>
          <w:p w14:paraId="695D8D04" w14:textId="77777777" w:rsidR="006611A4" w:rsidRPr="00573645" w:rsidRDefault="006611A4" w:rsidP="00163306">
            <w:pPr>
              <w:rPr>
                <w:iCs/>
                <w:sz w:val="24"/>
                <w:szCs w:val="24"/>
              </w:rPr>
            </w:pPr>
          </w:p>
        </w:tc>
      </w:tr>
    </w:tbl>
    <w:p w14:paraId="6E7C7530" w14:textId="77777777" w:rsidR="00D21ADA" w:rsidRPr="0073342F" w:rsidRDefault="00D21ADA" w:rsidP="00D856BF">
      <w:pPr>
        <w:rPr>
          <w:i/>
          <w:sz w:val="22"/>
        </w:rPr>
      </w:pPr>
    </w:p>
    <w:p w14:paraId="37A8B065" w14:textId="77777777" w:rsidR="00D21ADA" w:rsidRDefault="006611A4" w:rsidP="00D856BF">
      <w:pPr>
        <w:rPr>
          <w:b/>
          <w:iCs/>
          <w:sz w:val="24"/>
          <w:szCs w:val="24"/>
        </w:rPr>
      </w:pPr>
      <w:r w:rsidRPr="00573645">
        <w:rPr>
          <w:b/>
          <w:iCs/>
          <w:sz w:val="24"/>
          <w:szCs w:val="24"/>
        </w:rPr>
        <w:t>Asse scientifico-tecnologico</w:t>
      </w:r>
    </w:p>
    <w:p w14:paraId="5D83D334" w14:textId="77777777" w:rsidR="00D02E67" w:rsidRPr="00573645" w:rsidRDefault="00D02E67" w:rsidP="00D856BF">
      <w:pPr>
        <w:rPr>
          <w:b/>
          <w:iCs/>
          <w:sz w:val="24"/>
          <w:szCs w:val="24"/>
        </w:rPr>
      </w:pPr>
    </w:p>
    <w:tbl>
      <w:tblPr>
        <w:tblStyle w:val="Grigliatabella"/>
        <w:tblpPr w:leftFromText="141" w:rightFromText="141" w:vertAnchor="text" w:horzAnchor="margin" w:tblpXSpec="center" w:tblpY="77"/>
        <w:tblW w:w="0" w:type="auto"/>
        <w:jc w:val="center"/>
        <w:tblLook w:val="04A0" w:firstRow="1" w:lastRow="0" w:firstColumn="1" w:lastColumn="0" w:noHBand="0" w:noVBand="1"/>
      </w:tblPr>
      <w:tblGrid>
        <w:gridCol w:w="3373"/>
        <w:gridCol w:w="3373"/>
        <w:gridCol w:w="3373"/>
      </w:tblGrid>
      <w:tr w:rsidR="006611A4" w:rsidRPr="00573645" w14:paraId="2D0E3C8E" w14:textId="77777777" w:rsidTr="00573645">
        <w:trPr>
          <w:jc w:val="center"/>
        </w:trPr>
        <w:tc>
          <w:tcPr>
            <w:tcW w:w="3373" w:type="dxa"/>
            <w:shd w:val="clear" w:color="auto" w:fill="auto"/>
            <w:vAlign w:val="center"/>
          </w:tcPr>
          <w:p w14:paraId="254A5ACB" w14:textId="77777777" w:rsidR="00163306" w:rsidRPr="00573645" w:rsidRDefault="00163306" w:rsidP="00163306">
            <w:pPr>
              <w:rPr>
                <w:b/>
                <w:bCs/>
                <w:iCs/>
                <w:sz w:val="24"/>
                <w:szCs w:val="24"/>
              </w:rPr>
            </w:pPr>
          </w:p>
          <w:p w14:paraId="3089DC9D" w14:textId="77777777" w:rsidR="006611A4" w:rsidRPr="00573645" w:rsidRDefault="006611A4" w:rsidP="00163306">
            <w:pPr>
              <w:rPr>
                <w:b/>
                <w:bCs/>
                <w:iCs/>
                <w:sz w:val="24"/>
                <w:szCs w:val="24"/>
              </w:rPr>
            </w:pPr>
            <w:r w:rsidRPr="00573645">
              <w:rPr>
                <w:b/>
                <w:bCs/>
                <w:iCs/>
                <w:sz w:val="24"/>
                <w:szCs w:val="24"/>
              </w:rPr>
              <w:t xml:space="preserve">Competenza </w:t>
            </w:r>
          </w:p>
        </w:tc>
        <w:tc>
          <w:tcPr>
            <w:tcW w:w="3373" w:type="dxa"/>
            <w:shd w:val="clear" w:color="auto" w:fill="auto"/>
            <w:vAlign w:val="center"/>
          </w:tcPr>
          <w:p w14:paraId="33E135B9" w14:textId="77777777" w:rsidR="00D02E67" w:rsidRDefault="00D02E67" w:rsidP="00163306">
            <w:pPr>
              <w:rPr>
                <w:b/>
                <w:bCs/>
                <w:iCs/>
                <w:sz w:val="24"/>
                <w:szCs w:val="24"/>
              </w:rPr>
            </w:pPr>
          </w:p>
          <w:p w14:paraId="61D6C702" w14:textId="77777777" w:rsidR="006611A4" w:rsidRPr="00573645" w:rsidRDefault="00573645" w:rsidP="00163306">
            <w:pPr>
              <w:rPr>
                <w:b/>
                <w:bCs/>
                <w:iCs/>
                <w:sz w:val="24"/>
                <w:szCs w:val="24"/>
              </w:rPr>
            </w:pPr>
            <w:r w:rsidRPr="00573645">
              <w:rPr>
                <w:b/>
                <w:bCs/>
                <w:iCs/>
                <w:sz w:val="24"/>
                <w:szCs w:val="24"/>
              </w:rPr>
              <w:t>Discipline</w:t>
            </w:r>
            <w:r w:rsidR="006611A4" w:rsidRPr="00573645">
              <w:rPr>
                <w:b/>
                <w:bCs/>
                <w:iCs/>
                <w:sz w:val="24"/>
                <w:szCs w:val="24"/>
              </w:rPr>
              <w:t xml:space="preserve"> prevalenti</w:t>
            </w:r>
          </w:p>
        </w:tc>
        <w:tc>
          <w:tcPr>
            <w:tcW w:w="3373" w:type="dxa"/>
            <w:shd w:val="clear" w:color="auto" w:fill="auto"/>
          </w:tcPr>
          <w:p w14:paraId="079D788A" w14:textId="77777777" w:rsidR="00163306" w:rsidRPr="00573645" w:rsidRDefault="00163306" w:rsidP="00163306">
            <w:pPr>
              <w:rPr>
                <w:b/>
                <w:bCs/>
                <w:iCs/>
                <w:sz w:val="24"/>
                <w:szCs w:val="24"/>
              </w:rPr>
            </w:pPr>
          </w:p>
          <w:p w14:paraId="3F25ED52" w14:textId="77777777" w:rsidR="006611A4" w:rsidRPr="00573645" w:rsidRDefault="006611A4" w:rsidP="00163306">
            <w:pPr>
              <w:rPr>
                <w:b/>
                <w:bCs/>
                <w:iCs/>
                <w:color w:val="C4BC96" w:themeColor="background2" w:themeShade="BF"/>
                <w:sz w:val="24"/>
                <w:szCs w:val="24"/>
              </w:rPr>
            </w:pPr>
            <w:r w:rsidRPr="00573645">
              <w:rPr>
                <w:b/>
                <w:bCs/>
                <w:iCs/>
                <w:sz w:val="24"/>
                <w:szCs w:val="24"/>
              </w:rPr>
              <w:t>Discipline concorrenti</w:t>
            </w:r>
          </w:p>
        </w:tc>
      </w:tr>
      <w:tr w:rsidR="006611A4" w:rsidRPr="00573645" w14:paraId="1957BDC6" w14:textId="77777777" w:rsidTr="00163306">
        <w:trPr>
          <w:jc w:val="center"/>
        </w:trPr>
        <w:tc>
          <w:tcPr>
            <w:tcW w:w="3373" w:type="dxa"/>
          </w:tcPr>
          <w:p w14:paraId="1635DE4B" w14:textId="77777777" w:rsidR="006611A4" w:rsidRPr="00573645" w:rsidRDefault="006611A4" w:rsidP="00163306">
            <w:pPr>
              <w:rPr>
                <w:iCs/>
                <w:sz w:val="24"/>
                <w:szCs w:val="24"/>
              </w:rPr>
            </w:pPr>
            <w:r w:rsidRPr="00573645">
              <w:rPr>
                <w:iCs/>
                <w:sz w:val="24"/>
                <w:szCs w:val="24"/>
              </w:rPr>
              <w:t>Osservare, descrivere ed analizzare fenomeni appartenenti alla realtà naturale ed artificiale e riconoscere nella</w:t>
            </w:r>
            <w:r w:rsidR="00D02E67">
              <w:rPr>
                <w:iCs/>
                <w:sz w:val="24"/>
                <w:szCs w:val="24"/>
              </w:rPr>
              <w:t xml:space="preserve"> </w:t>
            </w:r>
            <w:r w:rsidRPr="00573645">
              <w:rPr>
                <w:iCs/>
                <w:sz w:val="24"/>
                <w:szCs w:val="24"/>
              </w:rPr>
              <w:t>sue varie forme i concetti di sistema e di complessità</w:t>
            </w:r>
          </w:p>
        </w:tc>
        <w:tc>
          <w:tcPr>
            <w:tcW w:w="3373" w:type="dxa"/>
          </w:tcPr>
          <w:p w14:paraId="2B9D9A65" w14:textId="77777777" w:rsidR="006611A4" w:rsidRPr="00573645" w:rsidRDefault="006611A4" w:rsidP="00163306">
            <w:pPr>
              <w:rPr>
                <w:iCs/>
                <w:sz w:val="24"/>
                <w:szCs w:val="24"/>
              </w:rPr>
            </w:pPr>
            <w:r w:rsidRPr="00573645">
              <w:rPr>
                <w:iCs/>
                <w:sz w:val="24"/>
                <w:szCs w:val="24"/>
              </w:rPr>
              <w:t xml:space="preserve">Scienze, </w:t>
            </w:r>
            <w:r w:rsidR="0083205C" w:rsidRPr="00573645">
              <w:rPr>
                <w:iCs/>
                <w:sz w:val="24"/>
                <w:szCs w:val="24"/>
              </w:rPr>
              <w:t>Tecnologia</w:t>
            </w:r>
          </w:p>
        </w:tc>
        <w:tc>
          <w:tcPr>
            <w:tcW w:w="3373" w:type="dxa"/>
          </w:tcPr>
          <w:p w14:paraId="5838E28A" w14:textId="77777777" w:rsidR="006611A4" w:rsidRPr="00573645" w:rsidRDefault="0083205C" w:rsidP="00163306">
            <w:pPr>
              <w:rPr>
                <w:iCs/>
                <w:sz w:val="24"/>
                <w:szCs w:val="24"/>
              </w:rPr>
            </w:pPr>
            <w:r w:rsidRPr="00573645">
              <w:rPr>
                <w:iCs/>
                <w:sz w:val="24"/>
                <w:szCs w:val="24"/>
              </w:rPr>
              <w:t xml:space="preserve">Matematica, Geografia, </w:t>
            </w:r>
            <w:r w:rsidR="006611A4" w:rsidRPr="00573645">
              <w:rPr>
                <w:iCs/>
                <w:sz w:val="24"/>
                <w:szCs w:val="24"/>
              </w:rPr>
              <w:t xml:space="preserve">Italiano, </w:t>
            </w:r>
            <w:r w:rsidRPr="00573645">
              <w:rPr>
                <w:iCs/>
                <w:sz w:val="24"/>
                <w:szCs w:val="24"/>
              </w:rPr>
              <w:t>S</w:t>
            </w:r>
            <w:r w:rsidR="006611A4" w:rsidRPr="00573645">
              <w:rPr>
                <w:iCs/>
                <w:sz w:val="24"/>
                <w:szCs w:val="24"/>
              </w:rPr>
              <w:t>toria</w:t>
            </w:r>
          </w:p>
        </w:tc>
      </w:tr>
      <w:tr w:rsidR="006611A4" w:rsidRPr="00573645" w14:paraId="38B20CC2" w14:textId="77777777" w:rsidTr="00163306">
        <w:trPr>
          <w:jc w:val="center"/>
        </w:trPr>
        <w:tc>
          <w:tcPr>
            <w:tcW w:w="3373" w:type="dxa"/>
          </w:tcPr>
          <w:p w14:paraId="56180F26" w14:textId="77777777" w:rsidR="006611A4" w:rsidRPr="00573645" w:rsidRDefault="006611A4" w:rsidP="00163306">
            <w:pPr>
              <w:rPr>
                <w:iCs/>
                <w:sz w:val="24"/>
                <w:szCs w:val="24"/>
              </w:rPr>
            </w:pPr>
            <w:r w:rsidRPr="00573645">
              <w:rPr>
                <w:iCs/>
                <w:sz w:val="24"/>
                <w:szCs w:val="24"/>
              </w:rPr>
              <w:t xml:space="preserve">Essere consapevole delle potenzialità e dei limiti delle tecnologie nel contesto culturale e sociale in cui vengono applicate </w:t>
            </w:r>
          </w:p>
          <w:p w14:paraId="740A03D0" w14:textId="77777777" w:rsidR="006611A4" w:rsidRPr="00573645" w:rsidRDefault="006611A4" w:rsidP="00163306">
            <w:pPr>
              <w:rPr>
                <w:iCs/>
                <w:sz w:val="24"/>
                <w:szCs w:val="24"/>
              </w:rPr>
            </w:pPr>
          </w:p>
        </w:tc>
        <w:tc>
          <w:tcPr>
            <w:tcW w:w="3373" w:type="dxa"/>
          </w:tcPr>
          <w:p w14:paraId="3F4128B1" w14:textId="77777777" w:rsidR="006611A4" w:rsidRPr="00573645" w:rsidRDefault="006611A4" w:rsidP="00163306">
            <w:pPr>
              <w:rPr>
                <w:iCs/>
                <w:sz w:val="24"/>
                <w:szCs w:val="24"/>
              </w:rPr>
            </w:pPr>
            <w:r w:rsidRPr="00573645">
              <w:rPr>
                <w:iCs/>
                <w:sz w:val="24"/>
                <w:szCs w:val="24"/>
              </w:rPr>
              <w:t xml:space="preserve">Scienze, </w:t>
            </w:r>
            <w:r w:rsidR="0083205C" w:rsidRPr="00573645">
              <w:rPr>
                <w:iCs/>
                <w:sz w:val="24"/>
                <w:szCs w:val="24"/>
              </w:rPr>
              <w:t>Tecnologia</w:t>
            </w:r>
          </w:p>
        </w:tc>
        <w:tc>
          <w:tcPr>
            <w:tcW w:w="3373" w:type="dxa"/>
          </w:tcPr>
          <w:p w14:paraId="41C2D7F5" w14:textId="77777777" w:rsidR="006611A4" w:rsidRPr="00573645" w:rsidRDefault="006611A4" w:rsidP="00163306">
            <w:pPr>
              <w:rPr>
                <w:iCs/>
                <w:sz w:val="24"/>
                <w:szCs w:val="24"/>
              </w:rPr>
            </w:pPr>
            <w:r w:rsidRPr="00573645">
              <w:rPr>
                <w:iCs/>
                <w:sz w:val="24"/>
                <w:szCs w:val="24"/>
              </w:rPr>
              <w:t>Tutte</w:t>
            </w:r>
          </w:p>
          <w:p w14:paraId="6AE39AAF" w14:textId="77777777" w:rsidR="006611A4" w:rsidRPr="00573645" w:rsidRDefault="006611A4" w:rsidP="00163306">
            <w:pPr>
              <w:rPr>
                <w:iCs/>
                <w:sz w:val="24"/>
                <w:szCs w:val="24"/>
              </w:rPr>
            </w:pPr>
          </w:p>
        </w:tc>
      </w:tr>
    </w:tbl>
    <w:p w14:paraId="21A03895" w14:textId="77777777" w:rsidR="00163306" w:rsidRPr="0073342F" w:rsidRDefault="00163306" w:rsidP="00D856BF">
      <w:pPr>
        <w:rPr>
          <w:b/>
          <w:i/>
          <w:sz w:val="28"/>
          <w:szCs w:val="28"/>
        </w:rPr>
      </w:pPr>
    </w:p>
    <w:p w14:paraId="1AA77842" w14:textId="77777777" w:rsidR="00D21ADA" w:rsidRDefault="00DE2583" w:rsidP="00D856BF">
      <w:pPr>
        <w:rPr>
          <w:b/>
          <w:iCs/>
          <w:sz w:val="24"/>
          <w:szCs w:val="24"/>
        </w:rPr>
      </w:pPr>
      <w:r w:rsidRPr="00573645">
        <w:rPr>
          <w:b/>
          <w:iCs/>
          <w:sz w:val="24"/>
          <w:szCs w:val="24"/>
        </w:rPr>
        <w:t>Asse storico-sociale</w:t>
      </w:r>
    </w:p>
    <w:p w14:paraId="25BD446F" w14:textId="77777777" w:rsidR="00D02E67" w:rsidRPr="00573645" w:rsidRDefault="00D02E67" w:rsidP="00D856BF">
      <w:pPr>
        <w:rPr>
          <w:b/>
          <w:iCs/>
          <w:sz w:val="24"/>
          <w:szCs w:val="24"/>
        </w:rPr>
      </w:pPr>
    </w:p>
    <w:tbl>
      <w:tblPr>
        <w:tblStyle w:val="Grigliatabella"/>
        <w:tblpPr w:leftFromText="141" w:rightFromText="141" w:vertAnchor="text" w:horzAnchor="margin" w:tblpXSpec="center" w:tblpY="77"/>
        <w:tblW w:w="0" w:type="auto"/>
        <w:jc w:val="center"/>
        <w:tblLook w:val="04A0" w:firstRow="1" w:lastRow="0" w:firstColumn="1" w:lastColumn="0" w:noHBand="0" w:noVBand="1"/>
      </w:tblPr>
      <w:tblGrid>
        <w:gridCol w:w="3373"/>
        <w:gridCol w:w="3373"/>
        <w:gridCol w:w="3373"/>
      </w:tblGrid>
      <w:tr w:rsidR="00DE2583" w:rsidRPr="00573645" w14:paraId="3B3F0064" w14:textId="77777777" w:rsidTr="00573645">
        <w:trPr>
          <w:jc w:val="center"/>
        </w:trPr>
        <w:tc>
          <w:tcPr>
            <w:tcW w:w="3373" w:type="dxa"/>
            <w:shd w:val="clear" w:color="auto" w:fill="auto"/>
            <w:vAlign w:val="center"/>
          </w:tcPr>
          <w:p w14:paraId="68F72299" w14:textId="77777777" w:rsidR="00163306" w:rsidRPr="00573645" w:rsidRDefault="00163306" w:rsidP="00163306">
            <w:pPr>
              <w:rPr>
                <w:b/>
                <w:bCs/>
                <w:iCs/>
                <w:sz w:val="24"/>
                <w:szCs w:val="24"/>
              </w:rPr>
            </w:pPr>
          </w:p>
          <w:p w14:paraId="6BF74456" w14:textId="77777777" w:rsidR="00DE2583" w:rsidRPr="00573645" w:rsidRDefault="00DE2583" w:rsidP="00163306">
            <w:pPr>
              <w:rPr>
                <w:b/>
                <w:bCs/>
                <w:iCs/>
                <w:sz w:val="24"/>
                <w:szCs w:val="24"/>
              </w:rPr>
            </w:pPr>
            <w:r w:rsidRPr="00573645">
              <w:rPr>
                <w:b/>
                <w:bCs/>
                <w:iCs/>
                <w:sz w:val="24"/>
                <w:szCs w:val="24"/>
              </w:rPr>
              <w:t xml:space="preserve">Competenza </w:t>
            </w:r>
          </w:p>
        </w:tc>
        <w:tc>
          <w:tcPr>
            <w:tcW w:w="3373" w:type="dxa"/>
            <w:shd w:val="clear" w:color="auto" w:fill="auto"/>
            <w:vAlign w:val="center"/>
          </w:tcPr>
          <w:p w14:paraId="080581A5" w14:textId="77777777" w:rsidR="00D02E67" w:rsidRDefault="00D02E67" w:rsidP="00163306">
            <w:pPr>
              <w:rPr>
                <w:b/>
                <w:bCs/>
                <w:iCs/>
                <w:sz w:val="24"/>
                <w:szCs w:val="24"/>
              </w:rPr>
            </w:pPr>
          </w:p>
          <w:p w14:paraId="564B47B8" w14:textId="77777777" w:rsidR="00DE2583" w:rsidRPr="00573645" w:rsidRDefault="00573645" w:rsidP="00163306">
            <w:pPr>
              <w:rPr>
                <w:b/>
                <w:bCs/>
                <w:iCs/>
                <w:sz w:val="24"/>
                <w:szCs w:val="24"/>
              </w:rPr>
            </w:pPr>
            <w:r w:rsidRPr="00573645">
              <w:rPr>
                <w:b/>
                <w:bCs/>
                <w:iCs/>
                <w:sz w:val="24"/>
                <w:szCs w:val="24"/>
              </w:rPr>
              <w:t xml:space="preserve">Discipline </w:t>
            </w:r>
            <w:r w:rsidR="00DE2583" w:rsidRPr="00573645">
              <w:rPr>
                <w:b/>
                <w:bCs/>
                <w:iCs/>
                <w:sz w:val="24"/>
                <w:szCs w:val="24"/>
              </w:rPr>
              <w:t>prevalenti</w:t>
            </w:r>
          </w:p>
        </w:tc>
        <w:tc>
          <w:tcPr>
            <w:tcW w:w="3373" w:type="dxa"/>
            <w:shd w:val="clear" w:color="auto" w:fill="auto"/>
          </w:tcPr>
          <w:p w14:paraId="210B4133" w14:textId="77777777" w:rsidR="00163306" w:rsidRPr="00573645" w:rsidRDefault="00163306" w:rsidP="00163306">
            <w:pPr>
              <w:rPr>
                <w:b/>
                <w:bCs/>
                <w:iCs/>
                <w:sz w:val="24"/>
                <w:szCs w:val="24"/>
              </w:rPr>
            </w:pPr>
          </w:p>
          <w:p w14:paraId="47D115D2" w14:textId="77777777" w:rsidR="00DE2583" w:rsidRPr="00573645" w:rsidRDefault="00DE2583" w:rsidP="00163306">
            <w:pPr>
              <w:rPr>
                <w:b/>
                <w:bCs/>
                <w:iCs/>
                <w:sz w:val="24"/>
                <w:szCs w:val="24"/>
              </w:rPr>
            </w:pPr>
            <w:r w:rsidRPr="00573645">
              <w:rPr>
                <w:b/>
                <w:bCs/>
                <w:iCs/>
                <w:sz w:val="24"/>
                <w:szCs w:val="24"/>
              </w:rPr>
              <w:t>Discipline concorrenti</w:t>
            </w:r>
          </w:p>
        </w:tc>
      </w:tr>
      <w:tr w:rsidR="00DE2583" w:rsidRPr="00573645" w14:paraId="569A1249" w14:textId="77777777" w:rsidTr="00163306">
        <w:trPr>
          <w:jc w:val="center"/>
        </w:trPr>
        <w:tc>
          <w:tcPr>
            <w:tcW w:w="3373" w:type="dxa"/>
          </w:tcPr>
          <w:p w14:paraId="7AFED3C4" w14:textId="77777777" w:rsidR="00DE2583" w:rsidRPr="00573645" w:rsidRDefault="00DE2583" w:rsidP="00163306">
            <w:pPr>
              <w:rPr>
                <w:iCs/>
                <w:sz w:val="24"/>
                <w:szCs w:val="24"/>
              </w:rPr>
            </w:pPr>
            <w:r w:rsidRPr="00573645">
              <w:rPr>
                <w:iCs/>
                <w:sz w:val="24"/>
                <w:szCs w:val="24"/>
              </w:rPr>
              <w:t xml:space="preserve">Comprendere il cambiamento e la diversità dei tempi storici in una dimensione diacronica attraverso il confronto tra epoche e in una dimensione sincronica attraverso il confronto tra aree geografiche e </w:t>
            </w:r>
            <w:r w:rsidRPr="00573645">
              <w:rPr>
                <w:iCs/>
                <w:sz w:val="24"/>
                <w:szCs w:val="24"/>
              </w:rPr>
              <w:lastRenderedPageBreak/>
              <w:t>culturali</w:t>
            </w:r>
          </w:p>
        </w:tc>
        <w:tc>
          <w:tcPr>
            <w:tcW w:w="3373" w:type="dxa"/>
          </w:tcPr>
          <w:p w14:paraId="1D0F056F" w14:textId="77777777" w:rsidR="00DE2583" w:rsidRPr="00573645" w:rsidRDefault="00DE2583" w:rsidP="00163306">
            <w:pPr>
              <w:rPr>
                <w:iCs/>
                <w:sz w:val="24"/>
                <w:szCs w:val="24"/>
              </w:rPr>
            </w:pPr>
            <w:r w:rsidRPr="00573645">
              <w:rPr>
                <w:iCs/>
                <w:sz w:val="24"/>
                <w:szCs w:val="24"/>
              </w:rPr>
              <w:lastRenderedPageBreak/>
              <w:t xml:space="preserve">Storia </w:t>
            </w:r>
          </w:p>
          <w:p w14:paraId="64503748" w14:textId="77777777" w:rsidR="00DE2583" w:rsidRPr="00573645" w:rsidRDefault="00DE2583" w:rsidP="00163306">
            <w:pPr>
              <w:rPr>
                <w:iCs/>
                <w:sz w:val="24"/>
                <w:szCs w:val="24"/>
              </w:rPr>
            </w:pPr>
            <w:r w:rsidRPr="00573645">
              <w:rPr>
                <w:iCs/>
                <w:sz w:val="24"/>
                <w:szCs w:val="24"/>
              </w:rPr>
              <w:t>Geografia</w:t>
            </w:r>
          </w:p>
        </w:tc>
        <w:tc>
          <w:tcPr>
            <w:tcW w:w="3373" w:type="dxa"/>
          </w:tcPr>
          <w:p w14:paraId="7465BBB1" w14:textId="77777777" w:rsidR="00DE2583" w:rsidRPr="00573645" w:rsidRDefault="00DE2583" w:rsidP="00163306">
            <w:pPr>
              <w:rPr>
                <w:iCs/>
                <w:sz w:val="24"/>
                <w:szCs w:val="24"/>
              </w:rPr>
            </w:pPr>
            <w:r w:rsidRPr="00573645">
              <w:rPr>
                <w:iCs/>
                <w:sz w:val="24"/>
                <w:szCs w:val="24"/>
              </w:rPr>
              <w:t>Tutte</w:t>
            </w:r>
          </w:p>
          <w:p w14:paraId="7DDE5CC6" w14:textId="77777777" w:rsidR="00DE2583" w:rsidRPr="00573645" w:rsidRDefault="00DE2583" w:rsidP="00163306">
            <w:pPr>
              <w:rPr>
                <w:iCs/>
                <w:sz w:val="24"/>
                <w:szCs w:val="24"/>
              </w:rPr>
            </w:pPr>
          </w:p>
        </w:tc>
      </w:tr>
      <w:tr w:rsidR="00DE2583" w:rsidRPr="00573645" w14:paraId="3451B926" w14:textId="77777777" w:rsidTr="00163306">
        <w:trPr>
          <w:jc w:val="center"/>
        </w:trPr>
        <w:tc>
          <w:tcPr>
            <w:tcW w:w="3373" w:type="dxa"/>
          </w:tcPr>
          <w:p w14:paraId="6FBC6C2F" w14:textId="77777777" w:rsidR="00DE2583" w:rsidRPr="00573645" w:rsidRDefault="00DE2583" w:rsidP="00163306">
            <w:pPr>
              <w:rPr>
                <w:iCs/>
                <w:sz w:val="24"/>
                <w:szCs w:val="24"/>
              </w:rPr>
            </w:pPr>
            <w:r w:rsidRPr="00573645">
              <w:rPr>
                <w:iCs/>
                <w:sz w:val="24"/>
                <w:szCs w:val="24"/>
              </w:rPr>
              <w:t>Collocare l’esperienza personale in un sistema di regole fondato sul reciproco riconoscimento dei diritti garantiti dalla Costituzione, a tutela della persona, della collettività e dell’ambiente</w:t>
            </w:r>
          </w:p>
        </w:tc>
        <w:tc>
          <w:tcPr>
            <w:tcW w:w="3373" w:type="dxa"/>
          </w:tcPr>
          <w:p w14:paraId="2A8F35F8" w14:textId="77777777" w:rsidR="00DE2583" w:rsidRPr="00573645" w:rsidRDefault="00DE2583" w:rsidP="00163306">
            <w:pPr>
              <w:rPr>
                <w:iCs/>
                <w:sz w:val="24"/>
                <w:szCs w:val="24"/>
              </w:rPr>
            </w:pPr>
            <w:r w:rsidRPr="00573645">
              <w:rPr>
                <w:iCs/>
                <w:sz w:val="24"/>
                <w:szCs w:val="24"/>
              </w:rPr>
              <w:t>Storia</w:t>
            </w:r>
          </w:p>
          <w:p w14:paraId="53163E57" w14:textId="77777777" w:rsidR="00DE2583" w:rsidRPr="00573645" w:rsidRDefault="00082D57" w:rsidP="00163306">
            <w:pPr>
              <w:rPr>
                <w:iCs/>
                <w:sz w:val="24"/>
                <w:szCs w:val="24"/>
              </w:rPr>
            </w:pPr>
            <w:r w:rsidRPr="00573645">
              <w:rPr>
                <w:iCs/>
                <w:sz w:val="24"/>
                <w:szCs w:val="24"/>
              </w:rPr>
              <w:t>Cittadinanza e Costituzione</w:t>
            </w:r>
          </w:p>
        </w:tc>
        <w:tc>
          <w:tcPr>
            <w:tcW w:w="3373" w:type="dxa"/>
          </w:tcPr>
          <w:p w14:paraId="176261E1" w14:textId="77777777" w:rsidR="00DE2583" w:rsidRPr="00573645" w:rsidRDefault="00DE2583" w:rsidP="00163306">
            <w:pPr>
              <w:rPr>
                <w:iCs/>
                <w:sz w:val="24"/>
                <w:szCs w:val="24"/>
              </w:rPr>
            </w:pPr>
            <w:r w:rsidRPr="00573645">
              <w:rPr>
                <w:iCs/>
                <w:sz w:val="24"/>
                <w:szCs w:val="24"/>
              </w:rPr>
              <w:t xml:space="preserve">Tutte </w:t>
            </w:r>
          </w:p>
        </w:tc>
      </w:tr>
      <w:tr w:rsidR="00DE2583" w:rsidRPr="00573645" w14:paraId="015DC887" w14:textId="77777777" w:rsidTr="00163306">
        <w:trPr>
          <w:jc w:val="center"/>
        </w:trPr>
        <w:tc>
          <w:tcPr>
            <w:tcW w:w="3373" w:type="dxa"/>
          </w:tcPr>
          <w:p w14:paraId="3E38BA6D" w14:textId="77777777" w:rsidR="00DE2583" w:rsidRPr="00573645" w:rsidRDefault="00DE2583" w:rsidP="00163306">
            <w:pPr>
              <w:rPr>
                <w:iCs/>
                <w:sz w:val="24"/>
                <w:szCs w:val="24"/>
              </w:rPr>
            </w:pPr>
            <w:r w:rsidRPr="00573645">
              <w:rPr>
                <w:iCs/>
                <w:sz w:val="24"/>
                <w:szCs w:val="24"/>
              </w:rPr>
              <w:t>Riconoscere le caratteristiche essenziali del sistema socio economico per orientarsi nel tessuto produttivo del proprio territorio</w:t>
            </w:r>
          </w:p>
        </w:tc>
        <w:tc>
          <w:tcPr>
            <w:tcW w:w="3373" w:type="dxa"/>
          </w:tcPr>
          <w:p w14:paraId="2154B659" w14:textId="77777777" w:rsidR="00082D57" w:rsidRPr="00573645" w:rsidRDefault="00082D57" w:rsidP="00163306">
            <w:pPr>
              <w:rPr>
                <w:iCs/>
                <w:sz w:val="24"/>
                <w:szCs w:val="24"/>
              </w:rPr>
            </w:pPr>
            <w:r w:rsidRPr="00573645">
              <w:rPr>
                <w:iCs/>
                <w:sz w:val="24"/>
                <w:szCs w:val="24"/>
              </w:rPr>
              <w:t>Storia</w:t>
            </w:r>
          </w:p>
          <w:p w14:paraId="49E44A80" w14:textId="77777777" w:rsidR="00DE2583" w:rsidRPr="00573645" w:rsidRDefault="00082D57" w:rsidP="00163306">
            <w:pPr>
              <w:rPr>
                <w:iCs/>
                <w:sz w:val="24"/>
                <w:szCs w:val="24"/>
              </w:rPr>
            </w:pPr>
            <w:r w:rsidRPr="00573645">
              <w:rPr>
                <w:iCs/>
                <w:sz w:val="24"/>
                <w:szCs w:val="24"/>
              </w:rPr>
              <w:t>Cittadinanza e Costituzione</w:t>
            </w:r>
          </w:p>
          <w:p w14:paraId="560AE5FE" w14:textId="77777777" w:rsidR="00082D57" w:rsidRPr="00573645" w:rsidRDefault="00082D57" w:rsidP="00163306">
            <w:pPr>
              <w:rPr>
                <w:iCs/>
                <w:sz w:val="24"/>
                <w:szCs w:val="24"/>
              </w:rPr>
            </w:pPr>
            <w:r w:rsidRPr="00573645">
              <w:rPr>
                <w:iCs/>
                <w:sz w:val="24"/>
                <w:szCs w:val="24"/>
              </w:rPr>
              <w:t>Tecnologia</w:t>
            </w:r>
          </w:p>
        </w:tc>
        <w:tc>
          <w:tcPr>
            <w:tcW w:w="3373" w:type="dxa"/>
          </w:tcPr>
          <w:p w14:paraId="7B2624C6" w14:textId="77777777" w:rsidR="00DE2583" w:rsidRPr="00573645" w:rsidRDefault="00DE2583" w:rsidP="00163306">
            <w:pPr>
              <w:rPr>
                <w:iCs/>
                <w:sz w:val="24"/>
                <w:szCs w:val="24"/>
              </w:rPr>
            </w:pPr>
            <w:r w:rsidRPr="00573645">
              <w:rPr>
                <w:iCs/>
                <w:sz w:val="24"/>
                <w:szCs w:val="24"/>
              </w:rPr>
              <w:t xml:space="preserve">Tutte </w:t>
            </w:r>
          </w:p>
        </w:tc>
      </w:tr>
    </w:tbl>
    <w:p w14:paraId="05E29B9E" w14:textId="77777777" w:rsidR="003F2024" w:rsidRPr="0073342F" w:rsidRDefault="003F2024" w:rsidP="00E31DAF"/>
    <w:p w14:paraId="6178B532" w14:textId="77777777" w:rsidR="00A85A62" w:rsidRPr="0073342F" w:rsidRDefault="00A85A62" w:rsidP="00DE2583">
      <w:pPr>
        <w:ind w:left="397"/>
        <w:jc w:val="center"/>
        <w:rPr>
          <w:sz w:val="24"/>
          <w:szCs w:val="24"/>
        </w:rPr>
      </w:pPr>
    </w:p>
    <w:p w14:paraId="6ECC185C" w14:textId="77777777" w:rsidR="00A85A62" w:rsidRPr="0073342F" w:rsidRDefault="00A85A62" w:rsidP="00DE2583">
      <w:pPr>
        <w:ind w:left="397"/>
        <w:jc w:val="center"/>
        <w:rPr>
          <w:sz w:val="24"/>
          <w:szCs w:val="24"/>
        </w:rPr>
      </w:pPr>
    </w:p>
    <w:p w14:paraId="26CF702B" w14:textId="77777777" w:rsidR="00DE2583" w:rsidRPr="0073342F" w:rsidRDefault="003524DE" w:rsidP="003524DE">
      <w:pPr>
        <w:rPr>
          <w:b/>
        </w:rPr>
      </w:pPr>
      <w:r w:rsidRPr="0073342F">
        <w:rPr>
          <w:b/>
          <w:sz w:val="24"/>
          <w:szCs w:val="24"/>
        </w:rPr>
        <w:t>3</w:t>
      </w:r>
      <w:r w:rsidRPr="00573645">
        <w:rPr>
          <w:b/>
          <w:sz w:val="24"/>
          <w:szCs w:val="24"/>
        </w:rPr>
        <w:t xml:space="preserve">. </w:t>
      </w:r>
      <w:r w:rsidR="00DE2583" w:rsidRPr="00573645">
        <w:rPr>
          <w:b/>
          <w:sz w:val="24"/>
          <w:szCs w:val="24"/>
        </w:rPr>
        <w:t>METODOLOGIE E TECNICHE DIDATTICHE MAGGIORMENTE UTILIZZATE</w:t>
      </w:r>
      <w:r w:rsidR="00DE2583" w:rsidRPr="0073342F">
        <w:rPr>
          <w:b/>
        </w:rPr>
        <w:t xml:space="preserve"> </w:t>
      </w:r>
    </w:p>
    <w:p w14:paraId="7F0EE713" w14:textId="77777777" w:rsidR="00DE2583" w:rsidRPr="0073342F" w:rsidRDefault="00DE2583" w:rsidP="00DE2583">
      <w:pPr>
        <w:ind w:left="397"/>
        <w:jc w:val="center"/>
        <w:rPr>
          <w:b/>
          <w:sz w:val="24"/>
          <w:szCs w:val="24"/>
        </w:rPr>
      </w:pPr>
      <w:r w:rsidRPr="0073342F">
        <w:rPr>
          <w:b/>
          <w:sz w:val="24"/>
          <w:szCs w:val="24"/>
        </w:rPr>
        <w:t>NELLE SINGOLE DISCIPLINE</w:t>
      </w:r>
    </w:p>
    <w:p w14:paraId="79C3D2B6" w14:textId="77777777" w:rsidR="00DE2583" w:rsidRPr="0073342F" w:rsidRDefault="00DE2583" w:rsidP="00DE2583"/>
    <w:p w14:paraId="68779869" w14:textId="77777777" w:rsidR="00DE2583" w:rsidRPr="0073342F" w:rsidRDefault="00DE2583" w:rsidP="00DE2583"/>
    <w:p w14:paraId="4F1EDD91" w14:textId="77777777" w:rsidR="00DE1AEB" w:rsidRPr="0073342F" w:rsidRDefault="00DE1AEB" w:rsidP="00DE1AEB">
      <w:pPr>
        <w:spacing w:line="360" w:lineRule="auto"/>
        <w:jc w:val="both"/>
        <w:rPr>
          <w:b/>
          <w:bCs/>
          <w:smallCaps/>
          <w:sz w:val="24"/>
        </w:rPr>
      </w:pPr>
    </w:p>
    <w:p w14:paraId="6E26F351" w14:textId="77777777" w:rsidR="00DE1AEB" w:rsidRPr="0073342F" w:rsidRDefault="00DE1AEB" w:rsidP="00152A9E">
      <w:pPr>
        <w:numPr>
          <w:ilvl w:val="0"/>
          <w:numId w:val="4"/>
        </w:numPr>
        <w:spacing w:line="360" w:lineRule="auto"/>
        <w:jc w:val="both"/>
        <w:rPr>
          <w:sz w:val="24"/>
        </w:rPr>
      </w:pPr>
      <w:r w:rsidRPr="0073342F">
        <w:rPr>
          <w:sz w:val="24"/>
        </w:rPr>
        <w:t>Partire dal concreto e dal particolare, valorizzando le esperienze dei singoli alunni.</w:t>
      </w:r>
    </w:p>
    <w:p w14:paraId="67515CFD" w14:textId="77777777" w:rsidR="00DE1AEB" w:rsidRPr="0073342F" w:rsidRDefault="00DE1AEB" w:rsidP="00152A9E">
      <w:pPr>
        <w:numPr>
          <w:ilvl w:val="0"/>
          <w:numId w:val="4"/>
        </w:numPr>
        <w:spacing w:line="360" w:lineRule="auto"/>
        <w:jc w:val="both"/>
        <w:rPr>
          <w:sz w:val="24"/>
        </w:rPr>
      </w:pPr>
      <w:r w:rsidRPr="0073342F">
        <w:rPr>
          <w:sz w:val="24"/>
        </w:rPr>
        <w:t>Evitare l’episodicità e la frammentarietà, avviando gli alunni alla visione sistematica delle varie discipline e dei vari problemi.</w:t>
      </w:r>
    </w:p>
    <w:p w14:paraId="37694BC6" w14:textId="77777777" w:rsidR="00DE1AEB" w:rsidRPr="0073342F" w:rsidRDefault="00DE1AEB" w:rsidP="00152A9E">
      <w:pPr>
        <w:numPr>
          <w:ilvl w:val="0"/>
          <w:numId w:val="4"/>
        </w:numPr>
        <w:spacing w:line="360" w:lineRule="auto"/>
        <w:jc w:val="both"/>
        <w:rPr>
          <w:sz w:val="24"/>
        </w:rPr>
      </w:pPr>
      <w:r w:rsidRPr="0073342F">
        <w:rPr>
          <w:sz w:val="24"/>
        </w:rPr>
        <w:t>Educare al metodo scientifico tramite procedimenti di tipo induttivo-deduttivo</w:t>
      </w:r>
    </w:p>
    <w:p w14:paraId="5D8CBA0D" w14:textId="77777777" w:rsidR="00DE1AEB" w:rsidRPr="0073342F" w:rsidRDefault="00DE1AEB" w:rsidP="00152A9E">
      <w:pPr>
        <w:numPr>
          <w:ilvl w:val="0"/>
          <w:numId w:val="4"/>
        </w:numPr>
        <w:spacing w:line="360" w:lineRule="auto"/>
        <w:jc w:val="both"/>
        <w:rPr>
          <w:sz w:val="24"/>
        </w:rPr>
      </w:pPr>
      <w:r w:rsidRPr="0073342F">
        <w:rPr>
          <w:sz w:val="24"/>
        </w:rPr>
        <w:t>Favorire l’operatività in tutte le discipline</w:t>
      </w:r>
    </w:p>
    <w:p w14:paraId="7ACA7DBB" w14:textId="77777777" w:rsidR="00DE1AEB" w:rsidRPr="0073342F" w:rsidRDefault="00DE1AEB" w:rsidP="00152A9E">
      <w:pPr>
        <w:numPr>
          <w:ilvl w:val="0"/>
          <w:numId w:val="4"/>
        </w:numPr>
        <w:spacing w:line="360" w:lineRule="auto"/>
        <w:jc w:val="both"/>
        <w:rPr>
          <w:sz w:val="24"/>
        </w:rPr>
      </w:pPr>
      <w:r w:rsidRPr="0073342F">
        <w:rPr>
          <w:sz w:val="24"/>
        </w:rPr>
        <w:t>Programmare attività di recupero e potenziamento</w:t>
      </w:r>
    </w:p>
    <w:p w14:paraId="4546562F" w14:textId="77777777" w:rsidR="00DE1AEB" w:rsidRPr="0073342F" w:rsidRDefault="00DE1AEB" w:rsidP="00152A9E">
      <w:pPr>
        <w:numPr>
          <w:ilvl w:val="0"/>
          <w:numId w:val="4"/>
        </w:numPr>
        <w:spacing w:line="360" w:lineRule="auto"/>
        <w:jc w:val="both"/>
        <w:rPr>
          <w:sz w:val="24"/>
        </w:rPr>
      </w:pPr>
      <w:r w:rsidRPr="0073342F">
        <w:rPr>
          <w:sz w:val="24"/>
        </w:rPr>
        <w:t>Mettere in atto interventi individualizzati.</w:t>
      </w:r>
    </w:p>
    <w:p w14:paraId="36652E9A" w14:textId="77777777" w:rsidR="00DE1AEB" w:rsidRPr="0073342F" w:rsidRDefault="00DE1AEB" w:rsidP="00DE1AEB">
      <w:pPr>
        <w:spacing w:line="360" w:lineRule="auto"/>
        <w:ind w:firstLine="708"/>
        <w:jc w:val="both"/>
        <w:rPr>
          <w:sz w:val="24"/>
        </w:rPr>
      </w:pPr>
    </w:p>
    <w:p w14:paraId="62B9A881" w14:textId="77777777" w:rsidR="00DE1AEB" w:rsidRPr="0073342F" w:rsidRDefault="00DE1AEB" w:rsidP="00DE1AEB">
      <w:pPr>
        <w:spacing w:line="360" w:lineRule="auto"/>
        <w:jc w:val="both"/>
        <w:rPr>
          <w:sz w:val="24"/>
        </w:rPr>
      </w:pPr>
      <w:r w:rsidRPr="0073342F">
        <w:rPr>
          <w:sz w:val="24"/>
        </w:rPr>
        <w:t>Metodo induttivo-deduttivo; metodo scientifico; didattica laboratoriale; lezione frontale; lezione interattiva; ricerca individuale e/o di gruppo; lavoro per gruppi di livello.</w:t>
      </w:r>
    </w:p>
    <w:p w14:paraId="07823F8C" w14:textId="77777777" w:rsidR="00DE2583" w:rsidRPr="0073342F" w:rsidRDefault="00DE2583" w:rsidP="00DE2583">
      <w:pPr>
        <w:rPr>
          <w:sz w:val="16"/>
          <w:szCs w:val="16"/>
        </w:rPr>
      </w:pPr>
    </w:p>
    <w:p w14:paraId="2ACC99CE" w14:textId="77777777" w:rsidR="006660BE" w:rsidRPr="0073342F" w:rsidRDefault="006660BE" w:rsidP="00DE2583">
      <w:pPr>
        <w:rPr>
          <w:sz w:val="16"/>
          <w:szCs w:val="16"/>
        </w:rPr>
      </w:pPr>
    </w:p>
    <w:p w14:paraId="0635334E" w14:textId="77777777" w:rsidR="00DE2583" w:rsidRPr="0073342F" w:rsidRDefault="00DE2583" w:rsidP="00DE2583"/>
    <w:p w14:paraId="41FDE50B" w14:textId="77777777" w:rsidR="00DE2583" w:rsidRPr="0073342F" w:rsidRDefault="00A85A62" w:rsidP="00DE2583">
      <w:pPr>
        <w:rPr>
          <w:b/>
          <w:sz w:val="24"/>
          <w:szCs w:val="24"/>
        </w:rPr>
      </w:pPr>
      <w:r w:rsidRPr="0073342F">
        <w:rPr>
          <w:b/>
          <w:sz w:val="24"/>
          <w:szCs w:val="24"/>
        </w:rPr>
        <w:t>4</w:t>
      </w:r>
      <w:r w:rsidR="0058731A" w:rsidRPr="0073342F">
        <w:rPr>
          <w:b/>
          <w:sz w:val="24"/>
          <w:szCs w:val="24"/>
        </w:rPr>
        <w:t>.</w:t>
      </w:r>
      <w:r w:rsidR="00DE2583" w:rsidRPr="0073342F">
        <w:rPr>
          <w:b/>
          <w:sz w:val="24"/>
          <w:szCs w:val="24"/>
        </w:rPr>
        <w:t>STRATEGIE DIDATTICHE PER ALUNNI CON BES</w:t>
      </w:r>
      <w:r w:rsidR="00C4073F" w:rsidRPr="0073342F">
        <w:rPr>
          <w:b/>
          <w:sz w:val="24"/>
          <w:szCs w:val="24"/>
        </w:rPr>
        <w:t xml:space="preserve"> </w:t>
      </w:r>
      <w:r w:rsidR="00C4073F" w:rsidRPr="0073342F">
        <w:rPr>
          <w:i/>
          <w:sz w:val="24"/>
          <w:szCs w:val="24"/>
        </w:rPr>
        <w:t>(se PRESENTI)</w:t>
      </w:r>
    </w:p>
    <w:p w14:paraId="4448A931" w14:textId="77777777" w:rsidR="00DE2583" w:rsidRPr="0073342F" w:rsidRDefault="00DE2583" w:rsidP="00DE2583">
      <w:pPr>
        <w:rPr>
          <w:b/>
        </w:rPr>
      </w:pPr>
    </w:p>
    <w:p w14:paraId="328FA09B" w14:textId="77777777" w:rsidR="00DE2583" w:rsidRPr="0073342F" w:rsidRDefault="00DE2583" w:rsidP="00CF4CBA">
      <w:pPr>
        <w:ind w:firstLine="397"/>
      </w:pPr>
      <w:r w:rsidRPr="0073342F">
        <w:rPr>
          <w:sz w:val="22"/>
          <w:szCs w:val="22"/>
        </w:rPr>
        <w:t xml:space="preserve"> </w:t>
      </w:r>
      <w:r w:rsidRPr="0073342F">
        <w:t xml:space="preserve">Si rimanda ai </w:t>
      </w:r>
      <w:r w:rsidR="003524DE" w:rsidRPr="0073342F">
        <w:t>PDP</w:t>
      </w:r>
    </w:p>
    <w:p w14:paraId="4B11320D" w14:textId="77777777" w:rsidR="00CF4CBA" w:rsidRPr="0073342F" w:rsidRDefault="00CF4CBA" w:rsidP="00CF4CBA">
      <w:pPr>
        <w:ind w:firstLine="397"/>
      </w:pPr>
    </w:p>
    <w:p w14:paraId="6DB9EB18" w14:textId="77777777" w:rsidR="006660BE" w:rsidRPr="0073342F" w:rsidRDefault="006660BE" w:rsidP="00C307B1">
      <w:pPr>
        <w:rPr>
          <w:b/>
          <w:sz w:val="24"/>
          <w:szCs w:val="24"/>
        </w:rPr>
      </w:pPr>
    </w:p>
    <w:p w14:paraId="107CF7C6" w14:textId="77777777" w:rsidR="00CF4CBA" w:rsidRPr="0073342F" w:rsidRDefault="00CF4CBA" w:rsidP="00C307B1">
      <w:pPr>
        <w:rPr>
          <w:b/>
          <w:sz w:val="24"/>
          <w:szCs w:val="24"/>
        </w:rPr>
      </w:pPr>
    </w:p>
    <w:p w14:paraId="253A2ABE" w14:textId="77777777" w:rsidR="00C307B1" w:rsidRPr="0073342F" w:rsidRDefault="00A85A62" w:rsidP="00C307B1">
      <w:pPr>
        <w:rPr>
          <w:b/>
          <w:sz w:val="24"/>
          <w:szCs w:val="24"/>
        </w:rPr>
      </w:pPr>
      <w:r w:rsidRPr="0073342F">
        <w:rPr>
          <w:b/>
          <w:sz w:val="24"/>
          <w:szCs w:val="24"/>
        </w:rPr>
        <w:t>5</w:t>
      </w:r>
      <w:r w:rsidR="0058731A" w:rsidRPr="0073342F">
        <w:rPr>
          <w:b/>
          <w:sz w:val="24"/>
          <w:szCs w:val="24"/>
        </w:rPr>
        <w:t>. ATTIVITA’ COMPLEMENTARI E INTEGRATIVE</w:t>
      </w:r>
    </w:p>
    <w:p w14:paraId="43867D43" w14:textId="77777777" w:rsidR="0058731A" w:rsidRPr="0073342F" w:rsidRDefault="0058731A" w:rsidP="00C307B1">
      <w:pPr>
        <w:rPr>
          <w:b/>
          <w:sz w:val="24"/>
          <w:szCs w:val="24"/>
        </w:rPr>
      </w:pPr>
    </w:p>
    <w:tbl>
      <w:tblPr>
        <w:tblStyle w:val="Grigliatabella"/>
        <w:tblW w:w="0" w:type="auto"/>
        <w:tblLook w:val="04A0" w:firstRow="1" w:lastRow="0" w:firstColumn="1" w:lastColumn="0" w:noHBand="0" w:noVBand="1"/>
      </w:tblPr>
      <w:tblGrid>
        <w:gridCol w:w="5059"/>
        <w:gridCol w:w="5060"/>
      </w:tblGrid>
      <w:tr w:rsidR="00C307B1" w:rsidRPr="0073342F" w14:paraId="014FC0E5" w14:textId="77777777" w:rsidTr="00943447">
        <w:tc>
          <w:tcPr>
            <w:tcW w:w="5059" w:type="dxa"/>
            <w:shd w:val="clear" w:color="auto" w:fill="auto"/>
          </w:tcPr>
          <w:p w14:paraId="19803CB3" w14:textId="77777777" w:rsidR="00C307B1" w:rsidRPr="0073342F" w:rsidRDefault="00C307B1" w:rsidP="00C307B1">
            <w:pPr>
              <w:rPr>
                <w:b/>
                <w:sz w:val="24"/>
                <w:szCs w:val="24"/>
              </w:rPr>
            </w:pPr>
            <w:r w:rsidRPr="0073342F">
              <w:rPr>
                <w:b/>
                <w:sz w:val="24"/>
                <w:szCs w:val="24"/>
              </w:rPr>
              <w:t>Titolo del progetto, uscita didattica o viaggio d’istruzione</w:t>
            </w:r>
          </w:p>
        </w:tc>
        <w:tc>
          <w:tcPr>
            <w:tcW w:w="5060" w:type="dxa"/>
            <w:shd w:val="clear" w:color="auto" w:fill="auto"/>
          </w:tcPr>
          <w:p w14:paraId="67A54BD5" w14:textId="77777777" w:rsidR="00C307B1" w:rsidRPr="0073342F" w:rsidRDefault="00C307B1" w:rsidP="00C307B1">
            <w:pPr>
              <w:rPr>
                <w:b/>
                <w:sz w:val="24"/>
                <w:szCs w:val="24"/>
              </w:rPr>
            </w:pPr>
            <w:r w:rsidRPr="0073342F">
              <w:rPr>
                <w:b/>
                <w:sz w:val="24"/>
                <w:szCs w:val="24"/>
              </w:rPr>
              <w:t>Obiettivi</w:t>
            </w:r>
          </w:p>
          <w:p w14:paraId="4B5B1C0B" w14:textId="77777777" w:rsidR="00C307B1" w:rsidRPr="0073342F" w:rsidRDefault="00C307B1" w:rsidP="00C307B1">
            <w:pPr>
              <w:rPr>
                <w:b/>
                <w:sz w:val="24"/>
                <w:szCs w:val="24"/>
              </w:rPr>
            </w:pPr>
          </w:p>
        </w:tc>
      </w:tr>
      <w:tr w:rsidR="00C307B1" w:rsidRPr="0073342F" w14:paraId="7E89C52D" w14:textId="77777777" w:rsidTr="00C307B1">
        <w:tc>
          <w:tcPr>
            <w:tcW w:w="5059" w:type="dxa"/>
          </w:tcPr>
          <w:p w14:paraId="6BA7BE12" w14:textId="77777777" w:rsidR="00C307B1" w:rsidRPr="0073342F" w:rsidRDefault="00C307B1" w:rsidP="00C307B1">
            <w:pPr>
              <w:rPr>
                <w:sz w:val="24"/>
                <w:szCs w:val="24"/>
              </w:rPr>
            </w:pPr>
          </w:p>
          <w:p w14:paraId="1D33B12D" w14:textId="77777777" w:rsidR="00C307B1" w:rsidRPr="0073342F" w:rsidRDefault="00C307B1" w:rsidP="00C307B1">
            <w:pPr>
              <w:rPr>
                <w:sz w:val="24"/>
                <w:szCs w:val="24"/>
              </w:rPr>
            </w:pPr>
          </w:p>
        </w:tc>
        <w:tc>
          <w:tcPr>
            <w:tcW w:w="5060" w:type="dxa"/>
          </w:tcPr>
          <w:p w14:paraId="6320DB4B" w14:textId="77777777" w:rsidR="00C307B1" w:rsidRPr="0073342F" w:rsidRDefault="00C307B1" w:rsidP="00C307B1">
            <w:pPr>
              <w:rPr>
                <w:sz w:val="24"/>
                <w:szCs w:val="24"/>
              </w:rPr>
            </w:pPr>
          </w:p>
        </w:tc>
      </w:tr>
      <w:tr w:rsidR="00C307B1" w:rsidRPr="0073342F" w14:paraId="5B4B4CAE" w14:textId="77777777" w:rsidTr="00C307B1">
        <w:tc>
          <w:tcPr>
            <w:tcW w:w="5059" w:type="dxa"/>
          </w:tcPr>
          <w:p w14:paraId="065E55FF" w14:textId="77777777" w:rsidR="00C307B1" w:rsidRPr="0073342F" w:rsidRDefault="00C307B1" w:rsidP="00C307B1">
            <w:pPr>
              <w:rPr>
                <w:sz w:val="24"/>
                <w:szCs w:val="24"/>
              </w:rPr>
            </w:pPr>
          </w:p>
          <w:p w14:paraId="6C15DAD8" w14:textId="77777777" w:rsidR="00C307B1" w:rsidRPr="0073342F" w:rsidRDefault="00C307B1" w:rsidP="00C307B1">
            <w:pPr>
              <w:rPr>
                <w:sz w:val="24"/>
                <w:szCs w:val="24"/>
              </w:rPr>
            </w:pPr>
          </w:p>
        </w:tc>
        <w:tc>
          <w:tcPr>
            <w:tcW w:w="5060" w:type="dxa"/>
          </w:tcPr>
          <w:p w14:paraId="1D798E0D" w14:textId="77777777" w:rsidR="00C307B1" w:rsidRPr="0073342F" w:rsidRDefault="00C307B1" w:rsidP="00C307B1">
            <w:pPr>
              <w:rPr>
                <w:sz w:val="24"/>
                <w:szCs w:val="24"/>
              </w:rPr>
            </w:pPr>
          </w:p>
        </w:tc>
      </w:tr>
    </w:tbl>
    <w:p w14:paraId="72C9A5BF" w14:textId="77777777" w:rsidR="008D72AA" w:rsidRPr="0073342F" w:rsidRDefault="00A85A62" w:rsidP="008D72AA">
      <w:pPr>
        <w:jc w:val="both"/>
        <w:rPr>
          <w:b/>
          <w:sz w:val="24"/>
          <w:szCs w:val="24"/>
        </w:rPr>
      </w:pPr>
      <w:r w:rsidRPr="0073342F">
        <w:rPr>
          <w:b/>
          <w:sz w:val="24"/>
          <w:szCs w:val="24"/>
        </w:rPr>
        <w:lastRenderedPageBreak/>
        <w:t>6</w:t>
      </w:r>
      <w:r w:rsidR="008D72AA" w:rsidRPr="0073342F">
        <w:rPr>
          <w:b/>
          <w:sz w:val="24"/>
          <w:szCs w:val="24"/>
        </w:rPr>
        <w:t>.</w:t>
      </w:r>
      <w:r w:rsidR="00C80CB2" w:rsidRPr="0073342F">
        <w:rPr>
          <w:b/>
          <w:sz w:val="24"/>
          <w:szCs w:val="24"/>
        </w:rPr>
        <w:t xml:space="preserve"> </w:t>
      </w:r>
      <w:r w:rsidR="008D72AA" w:rsidRPr="0073342F">
        <w:rPr>
          <w:b/>
          <w:sz w:val="24"/>
          <w:szCs w:val="24"/>
        </w:rPr>
        <w:t>Per l’acquisizione delle conoscenze, abilità e competenze previste dalle UU.AA delle progettazioni disciplinari si ricorrerà alle STRATEGIE PERSONALIZZATE di seguito illustrate.</w:t>
      </w:r>
    </w:p>
    <w:p w14:paraId="3CE877DD" w14:textId="77777777" w:rsidR="008D72AA" w:rsidRPr="0073342F" w:rsidRDefault="008D72AA" w:rsidP="008D72AA">
      <w:pPr>
        <w:jc w:val="both"/>
        <w:rPr>
          <w:b/>
          <w:sz w:val="24"/>
          <w:szCs w:val="24"/>
        </w:rPr>
      </w:pPr>
    </w:p>
    <w:tbl>
      <w:tblPr>
        <w:tblStyle w:val="Grigliatabella"/>
        <w:tblW w:w="0" w:type="auto"/>
        <w:tblLook w:val="04A0" w:firstRow="1" w:lastRow="0" w:firstColumn="1" w:lastColumn="0" w:noHBand="0" w:noVBand="1"/>
      </w:tblPr>
      <w:tblGrid>
        <w:gridCol w:w="3259"/>
        <w:gridCol w:w="3259"/>
        <w:gridCol w:w="3328"/>
      </w:tblGrid>
      <w:tr w:rsidR="008D72AA" w:rsidRPr="0073342F" w14:paraId="6AB5CB68" w14:textId="77777777" w:rsidTr="00061221">
        <w:tc>
          <w:tcPr>
            <w:tcW w:w="3259" w:type="dxa"/>
          </w:tcPr>
          <w:p w14:paraId="3D4B2D48" w14:textId="77777777" w:rsidR="008D72AA" w:rsidRPr="0073342F" w:rsidRDefault="008D72AA" w:rsidP="00061221">
            <w:pPr>
              <w:jc w:val="center"/>
              <w:rPr>
                <w:b/>
                <w:caps/>
                <w:sz w:val="23"/>
              </w:rPr>
            </w:pPr>
            <w:r w:rsidRPr="0073342F">
              <w:rPr>
                <w:b/>
                <w:caps/>
                <w:sz w:val="23"/>
              </w:rPr>
              <w:t>recupero</w:t>
            </w:r>
          </w:p>
        </w:tc>
        <w:tc>
          <w:tcPr>
            <w:tcW w:w="3259" w:type="dxa"/>
          </w:tcPr>
          <w:p w14:paraId="0814EE63" w14:textId="77777777" w:rsidR="008D72AA" w:rsidRPr="0073342F" w:rsidRDefault="008D72AA" w:rsidP="00061221">
            <w:pPr>
              <w:jc w:val="center"/>
              <w:rPr>
                <w:b/>
                <w:sz w:val="23"/>
              </w:rPr>
            </w:pPr>
            <w:r w:rsidRPr="0073342F">
              <w:rPr>
                <w:b/>
                <w:sz w:val="23"/>
              </w:rPr>
              <w:t>CONSOLIDAMENTO</w:t>
            </w:r>
          </w:p>
        </w:tc>
        <w:tc>
          <w:tcPr>
            <w:tcW w:w="3328" w:type="dxa"/>
          </w:tcPr>
          <w:p w14:paraId="260A0D87" w14:textId="77777777" w:rsidR="008D72AA" w:rsidRPr="0073342F" w:rsidRDefault="008D72AA" w:rsidP="00061221">
            <w:pPr>
              <w:jc w:val="center"/>
              <w:rPr>
                <w:b/>
                <w:sz w:val="23"/>
              </w:rPr>
            </w:pPr>
            <w:r w:rsidRPr="0073342F">
              <w:rPr>
                <w:b/>
                <w:sz w:val="23"/>
              </w:rPr>
              <w:t>POTENZIAMENTO</w:t>
            </w:r>
          </w:p>
        </w:tc>
      </w:tr>
      <w:tr w:rsidR="008D72AA" w:rsidRPr="0073342F" w14:paraId="671B8F07" w14:textId="77777777" w:rsidTr="00061221">
        <w:tc>
          <w:tcPr>
            <w:tcW w:w="3259" w:type="dxa"/>
          </w:tcPr>
          <w:p w14:paraId="5B494D0A" w14:textId="77777777" w:rsidR="008D72AA" w:rsidRPr="0073342F" w:rsidRDefault="008D72AA" w:rsidP="00061221">
            <w:pPr>
              <w:rPr>
                <w:sz w:val="23"/>
              </w:rPr>
            </w:pPr>
            <w:r w:rsidRPr="0073342F">
              <w:rPr>
                <w:sz w:val="23"/>
              </w:rPr>
              <w:t>Adattamento dei contenuti disciplinari</w:t>
            </w:r>
          </w:p>
        </w:tc>
        <w:tc>
          <w:tcPr>
            <w:tcW w:w="3259" w:type="dxa"/>
          </w:tcPr>
          <w:p w14:paraId="261D66EE" w14:textId="77777777" w:rsidR="008D72AA" w:rsidRPr="0073342F" w:rsidRDefault="008D72AA" w:rsidP="00061221">
            <w:pPr>
              <w:rPr>
                <w:sz w:val="23"/>
              </w:rPr>
            </w:pPr>
            <w:r w:rsidRPr="0073342F">
              <w:rPr>
                <w:sz w:val="23"/>
              </w:rPr>
              <w:t xml:space="preserve">Esercitazioni guidate e/o strutturate a crescente livello di difficoltà </w:t>
            </w:r>
          </w:p>
        </w:tc>
        <w:tc>
          <w:tcPr>
            <w:tcW w:w="3328" w:type="dxa"/>
          </w:tcPr>
          <w:p w14:paraId="51027A52" w14:textId="77777777" w:rsidR="008D72AA" w:rsidRPr="0073342F" w:rsidRDefault="008D72AA" w:rsidP="00061221">
            <w:pPr>
              <w:rPr>
                <w:sz w:val="23"/>
              </w:rPr>
            </w:pPr>
            <w:r w:rsidRPr="0073342F">
              <w:rPr>
                <w:sz w:val="23"/>
              </w:rPr>
              <w:t>Stimolare lo spirito critico e la creatività</w:t>
            </w:r>
          </w:p>
        </w:tc>
      </w:tr>
      <w:tr w:rsidR="008D72AA" w:rsidRPr="0073342F" w14:paraId="30059036" w14:textId="77777777" w:rsidTr="00061221">
        <w:trPr>
          <w:trHeight w:val="567"/>
        </w:trPr>
        <w:tc>
          <w:tcPr>
            <w:tcW w:w="3259" w:type="dxa"/>
          </w:tcPr>
          <w:p w14:paraId="274AE752" w14:textId="77777777" w:rsidR="008D72AA" w:rsidRPr="0073342F" w:rsidRDefault="008D72AA" w:rsidP="00061221">
            <w:pPr>
              <w:rPr>
                <w:sz w:val="23"/>
              </w:rPr>
            </w:pPr>
            <w:r w:rsidRPr="0073342F">
              <w:rPr>
                <w:sz w:val="23"/>
              </w:rPr>
              <w:t xml:space="preserve">Attività e/o esercitazioni guidate in classe e a graduale livello di difficoltà </w:t>
            </w:r>
          </w:p>
          <w:p w14:paraId="7F98FE37" w14:textId="77777777" w:rsidR="008D72AA" w:rsidRPr="0073342F" w:rsidRDefault="008D72AA" w:rsidP="00061221">
            <w:pPr>
              <w:rPr>
                <w:sz w:val="23"/>
              </w:rPr>
            </w:pPr>
          </w:p>
        </w:tc>
        <w:tc>
          <w:tcPr>
            <w:tcW w:w="3259" w:type="dxa"/>
          </w:tcPr>
          <w:p w14:paraId="2B5D847C" w14:textId="77777777" w:rsidR="008D72AA" w:rsidRPr="0073342F" w:rsidRDefault="008D72AA" w:rsidP="00061221">
            <w:pPr>
              <w:rPr>
                <w:sz w:val="23"/>
              </w:rPr>
            </w:pPr>
            <w:r w:rsidRPr="0073342F">
              <w:rPr>
                <w:sz w:val="23"/>
              </w:rPr>
              <w:t xml:space="preserve"> Esercitazioni di automatizzazione e reimpiego di funzioni, strutture, regole, procedimenti                                                     </w:t>
            </w:r>
          </w:p>
        </w:tc>
        <w:tc>
          <w:tcPr>
            <w:tcW w:w="3328" w:type="dxa"/>
          </w:tcPr>
          <w:p w14:paraId="3DB0504E" w14:textId="77777777" w:rsidR="008D72AA" w:rsidRPr="0073342F" w:rsidRDefault="008D72AA" w:rsidP="00061221">
            <w:pPr>
              <w:rPr>
                <w:sz w:val="23"/>
              </w:rPr>
            </w:pPr>
            <w:r w:rsidRPr="0073342F">
              <w:rPr>
                <w:sz w:val="23"/>
              </w:rPr>
              <w:t xml:space="preserve"> Esercizio costante dell’abilità di </w:t>
            </w:r>
            <w:proofErr w:type="spellStart"/>
            <w:r w:rsidRPr="0073342F">
              <w:rPr>
                <w:sz w:val="23"/>
              </w:rPr>
              <w:t>problem</w:t>
            </w:r>
            <w:proofErr w:type="spellEnd"/>
            <w:r w:rsidRPr="0073342F">
              <w:rPr>
                <w:sz w:val="23"/>
                <w:szCs w:val="23"/>
              </w:rPr>
              <w:t xml:space="preserve"> </w:t>
            </w:r>
            <w:r w:rsidRPr="0073342F">
              <w:rPr>
                <w:sz w:val="23"/>
              </w:rPr>
              <w:t xml:space="preserve">solving in situazioni di apprendimento complesse                                                    </w:t>
            </w:r>
          </w:p>
        </w:tc>
      </w:tr>
      <w:tr w:rsidR="008D72AA" w:rsidRPr="0073342F" w14:paraId="6D3CD218" w14:textId="77777777" w:rsidTr="00061221">
        <w:tc>
          <w:tcPr>
            <w:tcW w:w="3259" w:type="dxa"/>
          </w:tcPr>
          <w:p w14:paraId="607A3338" w14:textId="77777777" w:rsidR="008D72AA" w:rsidRPr="0073342F" w:rsidRDefault="008D72AA" w:rsidP="00061221">
            <w:pPr>
              <w:rPr>
                <w:sz w:val="23"/>
              </w:rPr>
            </w:pPr>
            <w:r w:rsidRPr="0073342F">
              <w:rPr>
                <w:sz w:val="23"/>
              </w:rPr>
              <w:t xml:space="preserve">Allungamento dei tempi di assimilazione dei contenuti           </w:t>
            </w:r>
          </w:p>
          <w:p w14:paraId="4B0BCFBF" w14:textId="77777777" w:rsidR="008D72AA" w:rsidRPr="0073342F" w:rsidRDefault="008D72AA" w:rsidP="00061221">
            <w:pPr>
              <w:rPr>
                <w:sz w:val="23"/>
              </w:rPr>
            </w:pPr>
          </w:p>
        </w:tc>
        <w:tc>
          <w:tcPr>
            <w:tcW w:w="3259" w:type="dxa"/>
          </w:tcPr>
          <w:p w14:paraId="1F2DBB83" w14:textId="77777777" w:rsidR="008D72AA" w:rsidRPr="0073342F" w:rsidRDefault="008D72AA" w:rsidP="00061221">
            <w:pPr>
              <w:rPr>
                <w:sz w:val="23"/>
              </w:rPr>
            </w:pPr>
            <w:r w:rsidRPr="0073342F">
              <w:rPr>
                <w:sz w:val="23"/>
              </w:rPr>
              <w:t xml:space="preserve">Controllo sistematico dei compiti svolti a casa  </w:t>
            </w:r>
          </w:p>
          <w:p w14:paraId="387F645C" w14:textId="77777777" w:rsidR="008D72AA" w:rsidRPr="0073342F" w:rsidRDefault="008D72AA" w:rsidP="00061221">
            <w:pPr>
              <w:rPr>
                <w:sz w:val="23"/>
              </w:rPr>
            </w:pPr>
          </w:p>
        </w:tc>
        <w:tc>
          <w:tcPr>
            <w:tcW w:w="3328" w:type="dxa"/>
          </w:tcPr>
          <w:p w14:paraId="0A39FA1D" w14:textId="77777777" w:rsidR="008D72AA" w:rsidRPr="0073342F" w:rsidRDefault="008D72AA" w:rsidP="00061221">
            <w:pPr>
              <w:rPr>
                <w:sz w:val="23"/>
              </w:rPr>
            </w:pPr>
            <w:r w:rsidRPr="0073342F">
              <w:rPr>
                <w:sz w:val="23"/>
              </w:rPr>
              <w:t>Approfondimento, rielaborazione,</w:t>
            </w:r>
            <w:r w:rsidR="003524DE" w:rsidRPr="0073342F">
              <w:rPr>
                <w:sz w:val="23"/>
              </w:rPr>
              <w:t xml:space="preserve"> </w:t>
            </w:r>
            <w:r w:rsidRPr="0073342F">
              <w:rPr>
                <w:sz w:val="23"/>
              </w:rPr>
              <w:t xml:space="preserve">sintesi e </w:t>
            </w:r>
            <w:proofErr w:type="spellStart"/>
            <w:r w:rsidRPr="0073342F">
              <w:rPr>
                <w:sz w:val="23"/>
              </w:rPr>
              <w:t>problematizzazione</w:t>
            </w:r>
            <w:proofErr w:type="spellEnd"/>
            <w:r w:rsidRPr="0073342F">
              <w:rPr>
                <w:sz w:val="23"/>
              </w:rPr>
              <w:t xml:space="preserve"> dei contenuti       </w:t>
            </w:r>
          </w:p>
        </w:tc>
      </w:tr>
      <w:tr w:rsidR="008D72AA" w:rsidRPr="0073342F" w14:paraId="669273DC" w14:textId="77777777" w:rsidTr="00061221">
        <w:tc>
          <w:tcPr>
            <w:tcW w:w="3259" w:type="dxa"/>
          </w:tcPr>
          <w:p w14:paraId="5154DF53" w14:textId="77777777" w:rsidR="008D72AA" w:rsidRPr="0073342F" w:rsidRDefault="008D72AA" w:rsidP="00061221">
            <w:pPr>
              <w:rPr>
                <w:sz w:val="23"/>
              </w:rPr>
            </w:pPr>
            <w:r w:rsidRPr="0073342F">
              <w:rPr>
                <w:sz w:val="23"/>
              </w:rPr>
              <w:t xml:space="preserve">Inserimento in gruppi di lavoro motivati e ricorso a situazioni concrete di lavoro                                       </w:t>
            </w:r>
          </w:p>
        </w:tc>
        <w:tc>
          <w:tcPr>
            <w:tcW w:w="3259" w:type="dxa"/>
          </w:tcPr>
          <w:p w14:paraId="40084FB0" w14:textId="77777777" w:rsidR="008D72AA" w:rsidRPr="0073342F" w:rsidRDefault="008D72AA" w:rsidP="00061221">
            <w:pPr>
              <w:rPr>
                <w:sz w:val="23"/>
              </w:rPr>
            </w:pPr>
            <w:r w:rsidRPr="0073342F">
              <w:rPr>
                <w:sz w:val="23"/>
              </w:rPr>
              <w:t>Inserimento in gruppi di lavoro eterogenei su compito</w:t>
            </w:r>
          </w:p>
          <w:p w14:paraId="19E5F94B" w14:textId="77777777" w:rsidR="008D72AA" w:rsidRPr="0073342F" w:rsidRDefault="008D72AA" w:rsidP="00061221">
            <w:pPr>
              <w:rPr>
                <w:sz w:val="23"/>
              </w:rPr>
            </w:pPr>
          </w:p>
        </w:tc>
        <w:tc>
          <w:tcPr>
            <w:tcW w:w="3328" w:type="dxa"/>
          </w:tcPr>
          <w:p w14:paraId="26996A5F" w14:textId="77777777" w:rsidR="008D72AA" w:rsidRPr="0073342F" w:rsidRDefault="008D72AA" w:rsidP="00061221">
            <w:pPr>
              <w:rPr>
                <w:sz w:val="23"/>
              </w:rPr>
            </w:pPr>
            <w:r w:rsidRPr="0073342F">
              <w:rPr>
                <w:sz w:val="23"/>
              </w:rPr>
              <w:t xml:space="preserve">Attività di ricerca individuale e/o di gruppo                                </w:t>
            </w:r>
          </w:p>
        </w:tc>
      </w:tr>
      <w:tr w:rsidR="008D72AA" w:rsidRPr="0073342F" w14:paraId="06357DD1" w14:textId="77777777" w:rsidTr="00061221">
        <w:tc>
          <w:tcPr>
            <w:tcW w:w="3259" w:type="dxa"/>
          </w:tcPr>
          <w:p w14:paraId="1B73A55A" w14:textId="77777777" w:rsidR="008D72AA" w:rsidRPr="0073342F" w:rsidRDefault="008D72AA" w:rsidP="00061221">
            <w:pPr>
              <w:rPr>
                <w:sz w:val="23"/>
              </w:rPr>
            </w:pPr>
            <w:r w:rsidRPr="0073342F">
              <w:rPr>
                <w:sz w:val="23"/>
              </w:rPr>
              <w:t xml:space="preserve">Assiduo controllo dell’apprendimento </w:t>
            </w:r>
          </w:p>
          <w:p w14:paraId="3E9B2CC9" w14:textId="77777777" w:rsidR="008D72AA" w:rsidRPr="0073342F" w:rsidRDefault="008D72AA" w:rsidP="00061221">
            <w:pPr>
              <w:rPr>
                <w:sz w:val="23"/>
              </w:rPr>
            </w:pPr>
          </w:p>
        </w:tc>
        <w:tc>
          <w:tcPr>
            <w:tcW w:w="3259" w:type="dxa"/>
          </w:tcPr>
          <w:p w14:paraId="6211F29C" w14:textId="77777777" w:rsidR="008D72AA" w:rsidRPr="0073342F" w:rsidRDefault="008D72AA" w:rsidP="00061221">
            <w:pPr>
              <w:rPr>
                <w:sz w:val="23"/>
              </w:rPr>
            </w:pPr>
            <w:r w:rsidRPr="0073342F">
              <w:rPr>
                <w:sz w:val="23"/>
              </w:rPr>
              <w:t xml:space="preserve">Assiduo controllo dell’apprendimento </w:t>
            </w:r>
          </w:p>
          <w:p w14:paraId="65953179" w14:textId="77777777" w:rsidR="008D72AA" w:rsidRPr="0073342F" w:rsidRDefault="008D72AA" w:rsidP="00061221">
            <w:pPr>
              <w:rPr>
                <w:sz w:val="23"/>
              </w:rPr>
            </w:pPr>
          </w:p>
        </w:tc>
        <w:tc>
          <w:tcPr>
            <w:tcW w:w="3328" w:type="dxa"/>
          </w:tcPr>
          <w:p w14:paraId="2797D0E4" w14:textId="77777777" w:rsidR="008D72AA" w:rsidRPr="0073342F" w:rsidRDefault="008D72AA" w:rsidP="00061221">
            <w:pPr>
              <w:rPr>
                <w:sz w:val="23"/>
              </w:rPr>
            </w:pPr>
            <w:r w:rsidRPr="0073342F">
              <w:rPr>
                <w:sz w:val="23"/>
              </w:rPr>
              <w:t>Partecipazione alle attività mirate di potenziamento</w:t>
            </w:r>
          </w:p>
        </w:tc>
      </w:tr>
    </w:tbl>
    <w:p w14:paraId="4D287D3D" w14:textId="77777777" w:rsidR="003524DE" w:rsidRDefault="003524DE" w:rsidP="008D72AA">
      <w:pPr>
        <w:jc w:val="both"/>
        <w:rPr>
          <w:b/>
          <w:sz w:val="24"/>
          <w:szCs w:val="24"/>
        </w:rPr>
      </w:pPr>
    </w:p>
    <w:p w14:paraId="25595D7C" w14:textId="77777777" w:rsidR="008B4286" w:rsidRPr="0073342F" w:rsidRDefault="008B4286" w:rsidP="008D72AA">
      <w:pPr>
        <w:jc w:val="both"/>
        <w:rPr>
          <w:b/>
          <w:sz w:val="24"/>
          <w:szCs w:val="24"/>
        </w:rPr>
      </w:pPr>
    </w:p>
    <w:p w14:paraId="70642D18" w14:textId="77777777" w:rsidR="008D72AA" w:rsidRPr="0073342F" w:rsidRDefault="00C80CB2" w:rsidP="008D72AA">
      <w:pPr>
        <w:jc w:val="both"/>
        <w:rPr>
          <w:sz w:val="24"/>
          <w:szCs w:val="24"/>
        </w:rPr>
      </w:pPr>
      <w:r w:rsidRPr="0073342F">
        <w:rPr>
          <w:b/>
          <w:sz w:val="24"/>
          <w:szCs w:val="24"/>
        </w:rPr>
        <w:t xml:space="preserve">7. </w:t>
      </w:r>
      <w:r w:rsidR="008D72AA" w:rsidRPr="0073342F">
        <w:rPr>
          <w:b/>
          <w:sz w:val="24"/>
          <w:szCs w:val="24"/>
        </w:rPr>
        <w:t xml:space="preserve">MEDIAZIONE DIDATTICA </w:t>
      </w:r>
    </w:p>
    <w:p w14:paraId="4E22E3C2" w14:textId="77777777" w:rsidR="008D72AA" w:rsidRPr="0073342F" w:rsidRDefault="008D72AA" w:rsidP="008D72AA">
      <w:pPr>
        <w:jc w:val="both"/>
        <w:rPr>
          <w:sz w:val="17"/>
          <w:szCs w:val="17"/>
        </w:rPr>
      </w:pPr>
    </w:p>
    <w:tbl>
      <w:tblPr>
        <w:tblStyle w:val="Grigliatabella"/>
        <w:tblW w:w="0" w:type="auto"/>
        <w:tblLook w:val="04A0" w:firstRow="1" w:lastRow="0" w:firstColumn="1" w:lastColumn="0" w:noHBand="0" w:noVBand="1"/>
      </w:tblPr>
      <w:tblGrid>
        <w:gridCol w:w="3259"/>
        <w:gridCol w:w="3259"/>
        <w:gridCol w:w="3260"/>
      </w:tblGrid>
      <w:tr w:rsidR="008D72AA" w:rsidRPr="0073342F" w14:paraId="6F8B6408" w14:textId="77777777" w:rsidTr="00061221">
        <w:tc>
          <w:tcPr>
            <w:tcW w:w="3259" w:type="dxa"/>
          </w:tcPr>
          <w:p w14:paraId="2B887500" w14:textId="77777777" w:rsidR="008D72AA" w:rsidRPr="0073342F" w:rsidRDefault="008D72AA" w:rsidP="00061221">
            <w:pPr>
              <w:jc w:val="center"/>
              <w:rPr>
                <w:b/>
                <w:caps/>
                <w:sz w:val="23"/>
              </w:rPr>
            </w:pPr>
            <w:r w:rsidRPr="0073342F">
              <w:rPr>
                <w:b/>
                <w:caps/>
                <w:sz w:val="23"/>
              </w:rPr>
              <w:t>METODOLOGIA</w:t>
            </w:r>
          </w:p>
        </w:tc>
        <w:tc>
          <w:tcPr>
            <w:tcW w:w="3259" w:type="dxa"/>
          </w:tcPr>
          <w:p w14:paraId="2CFD4D94" w14:textId="77777777" w:rsidR="008D72AA" w:rsidRPr="0073342F" w:rsidRDefault="008D72AA" w:rsidP="00061221">
            <w:pPr>
              <w:jc w:val="center"/>
              <w:rPr>
                <w:b/>
                <w:sz w:val="23"/>
              </w:rPr>
            </w:pPr>
            <w:r w:rsidRPr="0073342F">
              <w:rPr>
                <w:b/>
                <w:sz w:val="23"/>
              </w:rPr>
              <w:t>STRATEGIE DIDATTICHE</w:t>
            </w:r>
          </w:p>
        </w:tc>
        <w:tc>
          <w:tcPr>
            <w:tcW w:w="3260" w:type="dxa"/>
          </w:tcPr>
          <w:p w14:paraId="0C95F2AC" w14:textId="77777777" w:rsidR="008D72AA" w:rsidRPr="0073342F" w:rsidRDefault="008D72AA" w:rsidP="00061221">
            <w:pPr>
              <w:jc w:val="center"/>
              <w:rPr>
                <w:b/>
                <w:sz w:val="23"/>
              </w:rPr>
            </w:pPr>
            <w:r w:rsidRPr="0073342F">
              <w:rPr>
                <w:b/>
                <w:sz w:val="23"/>
              </w:rPr>
              <w:t>SPAZI E STRUMENTI</w:t>
            </w:r>
          </w:p>
        </w:tc>
      </w:tr>
      <w:tr w:rsidR="008D72AA" w:rsidRPr="0073342F" w14:paraId="5B0F4287" w14:textId="77777777" w:rsidTr="00061221">
        <w:tc>
          <w:tcPr>
            <w:tcW w:w="3259" w:type="dxa"/>
          </w:tcPr>
          <w:p w14:paraId="518985E9" w14:textId="77777777" w:rsidR="008D72AA" w:rsidRPr="0073342F" w:rsidRDefault="008D72AA" w:rsidP="00061221">
            <w:pPr>
              <w:rPr>
                <w:sz w:val="23"/>
              </w:rPr>
            </w:pPr>
            <w:r w:rsidRPr="0073342F">
              <w:rPr>
                <w:sz w:val="23"/>
              </w:rPr>
              <w:t>Protagonismo del soggetto apprendente</w:t>
            </w:r>
          </w:p>
          <w:p w14:paraId="23E310FD" w14:textId="77777777" w:rsidR="008D72AA" w:rsidRPr="0073342F" w:rsidRDefault="008D72AA" w:rsidP="00061221">
            <w:pPr>
              <w:rPr>
                <w:sz w:val="23"/>
              </w:rPr>
            </w:pPr>
          </w:p>
        </w:tc>
        <w:tc>
          <w:tcPr>
            <w:tcW w:w="3259" w:type="dxa"/>
          </w:tcPr>
          <w:p w14:paraId="590F8F7A" w14:textId="77777777" w:rsidR="008D72AA" w:rsidRPr="0073342F" w:rsidRDefault="008D72AA" w:rsidP="00061221">
            <w:pPr>
              <w:rPr>
                <w:sz w:val="23"/>
              </w:rPr>
            </w:pPr>
            <w:r w:rsidRPr="0073342F">
              <w:rPr>
                <w:sz w:val="23"/>
              </w:rPr>
              <w:t>Lezione frontale ridotta all’indispensabile</w:t>
            </w:r>
          </w:p>
        </w:tc>
        <w:tc>
          <w:tcPr>
            <w:tcW w:w="3260" w:type="dxa"/>
            <w:vMerge w:val="restart"/>
          </w:tcPr>
          <w:p w14:paraId="450025CB" w14:textId="77777777" w:rsidR="008D72AA" w:rsidRPr="0073342F" w:rsidRDefault="008D72AA" w:rsidP="00061221">
            <w:pPr>
              <w:rPr>
                <w:sz w:val="23"/>
              </w:rPr>
            </w:pPr>
            <w:r w:rsidRPr="0073342F">
              <w:rPr>
                <w:sz w:val="23"/>
              </w:rPr>
              <w:t>Aula</w:t>
            </w:r>
          </w:p>
          <w:p w14:paraId="31B6BADB" w14:textId="77777777" w:rsidR="008D72AA" w:rsidRPr="0073342F" w:rsidRDefault="008D72AA" w:rsidP="00061221">
            <w:pPr>
              <w:rPr>
                <w:sz w:val="23"/>
              </w:rPr>
            </w:pPr>
            <w:r w:rsidRPr="0073342F">
              <w:rPr>
                <w:sz w:val="23"/>
              </w:rPr>
              <w:t xml:space="preserve">Spazi laboratoriali </w:t>
            </w:r>
          </w:p>
          <w:p w14:paraId="4A2B42CB" w14:textId="77777777" w:rsidR="008D72AA" w:rsidRPr="0073342F" w:rsidRDefault="008D72AA" w:rsidP="00061221">
            <w:pPr>
              <w:rPr>
                <w:sz w:val="23"/>
              </w:rPr>
            </w:pPr>
            <w:r w:rsidRPr="0073342F">
              <w:rPr>
                <w:sz w:val="23"/>
              </w:rPr>
              <w:t>Laboratori:</w:t>
            </w:r>
          </w:p>
          <w:p w14:paraId="78AE3A69" w14:textId="77777777" w:rsidR="008D72AA" w:rsidRPr="0073342F" w:rsidRDefault="008D72AA" w:rsidP="00152A9E">
            <w:pPr>
              <w:pStyle w:val="Paragrafoelenco"/>
              <w:numPr>
                <w:ilvl w:val="0"/>
                <w:numId w:val="5"/>
              </w:numPr>
              <w:rPr>
                <w:sz w:val="23"/>
              </w:rPr>
            </w:pPr>
            <w:r w:rsidRPr="0073342F">
              <w:rPr>
                <w:sz w:val="23"/>
              </w:rPr>
              <w:t>Multimediale</w:t>
            </w:r>
          </w:p>
          <w:p w14:paraId="4F03D816" w14:textId="77777777" w:rsidR="008D72AA" w:rsidRPr="0073342F" w:rsidRDefault="008D72AA" w:rsidP="00152A9E">
            <w:pPr>
              <w:pStyle w:val="Paragrafoelenco"/>
              <w:numPr>
                <w:ilvl w:val="0"/>
                <w:numId w:val="5"/>
              </w:numPr>
              <w:rPr>
                <w:sz w:val="23"/>
              </w:rPr>
            </w:pPr>
            <w:r w:rsidRPr="0073342F">
              <w:rPr>
                <w:sz w:val="23"/>
              </w:rPr>
              <w:t>Scientifico</w:t>
            </w:r>
          </w:p>
          <w:p w14:paraId="6185AD44" w14:textId="77777777" w:rsidR="008D72AA" w:rsidRPr="0073342F" w:rsidRDefault="008D72AA" w:rsidP="00152A9E">
            <w:pPr>
              <w:pStyle w:val="Paragrafoelenco"/>
              <w:numPr>
                <w:ilvl w:val="0"/>
                <w:numId w:val="5"/>
              </w:numPr>
              <w:rPr>
                <w:sz w:val="23"/>
              </w:rPr>
            </w:pPr>
            <w:r w:rsidRPr="0073342F">
              <w:rPr>
                <w:sz w:val="23"/>
              </w:rPr>
              <w:t>artistico</w:t>
            </w:r>
          </w:p>
          <w:p w14:paraId="6054EB68" w14:textId="77777777" w:rsidR="008D72AA" w:rsidRPr="0073342F" w:rsidRDefault="008D72AA" w:rsidP="00061221">
            <w:pPr>
              <w:pStyle w:val="Paragrafoelenco"/>
              <w:rPr>
                <w:sz w:val="23"/>
              </w:rPr>
            </w:pPr>
          </w:p>
          <w:p w14:paraId="34D7EF97" w14:textId="77777777" w:rsidR="008D72AA" w:rsidRPr="0073342F" w:rsidRDefault="008D72AA" w:rsidP="00061221">
            <w:pPr>
              <w:pStyle w:val="Paragrafoelenco"/>
              <w:rPr>
                <w:sz w:val="23"/>
              </w:rPr>
            </w:pPr>
          </w:p>
        </w:tc>
      </w:tr>
      <w:tr w:rsidR="008D72AA" w:rsidRPr="0073342F" w14:paraId="7F09117D" w14:textId="77777777" w:rsidTr="00061221">
        <w:trPr>
          <w:trHeight w:val="483"/>
        </w:trPr>
        <w:tc>
          <w:tcPr>
            <w:tcW w:w="3259" w:type="dxa"/>
            <w:vMerge w:val="restart"/>
          </w:tcPr>
          <w:p w14:paraId="73782A9A" w14:textId="77777777" w:rsidR="008D72AA" w:rsidRPr="0073342F" w:rsidRDefault="008D72AA" w:rsidP="00061221">
            <w:pPr>
              <w:rPr>
                <w:sz w:val="23"/>
              </w:rPr>
            </w:pPr>
            <w:r w:rsidRPr="0073342F">
              <w:rPr>
                <w:sz w:val="23"/>
              </w:rPr>
              <w:t>Partecipazione attiva alla costruzione della conoscenza: la cooperazione e, come modalità il “fare” e quanto più possibile il “fare insieme”</w:t>
            </w:r>
          </w:p>
          <w:p w14:paraId="640755EC" w14:textId="77777777" w:rsidR="008D72AA" w:rsidRPr="0073342F" w:rsidRDefault="008D72AA" w:rsidP="00061221">
            <w:pPr>
              <w:rPr>
                <w:sz w:val="23"/>
              </w:rPr>
            </w:pPr>
          </w:p>
        </w:tc>
        <w:tc>
          <w:tcPr>
            <w:tcW w:w="3259" w:type="dxa"/>
            <w:vMerge w:val="restart"/>
          </w:tcPr>
          <w:p w14:paraId="087821DE" w14:textId="77777777" w:rsidR="008D72AA" w:rsidRPr="0073342F" w:rsidRDefault="008D72AA" w:rsidP="00061221">
            <w:pPr>
              <w:rPr>
                <w:sz w:val="23"/>
              </w:rPr>
            </w:pPr>
            <w:r w:rsidRPr="0073342F">
              <w:rPr>
                <w:sz w:val="23"/>
              </w:rPr>
              <w:t>Lezione partecipata attraverso attività di:</w:t>
            </w:r>
          </w:p>
          <w:p w14:paraId="03B8010B" w14:textId="77777777" w:rsidR="008D72AA" w:rsidRPr="0073342F" w:rsidRDefault="008D72AA" w:rsidP="00152A9E">
            <w:pPr>
              <w:pStyle w:val="Paragrafoelenco"/>
              <w:numPr>
                <w:ilvl w:val="0"/>
                <w:numId w:val="6"/>
              </w:numPr>
              <w:rPr>
                <w:sz w:val="23"/>
                <w:lang w:val="en-US"/>
              </w:rPr>
            </w:pPr>
            <w:r w:rsidRPr="0073342F">
              <w:rPr>
                <w:sz w:val="23"/>
                <w:lang w:val="en-US"/>
              </w:rPr>
              <w:t xml:space="preserve">cooperative learning, </w:t>
            </w:r>
          </w:p>
          <w:p w14:paraId="450CA9BC" w14:textId="77777777" w:rsidR="008D72AA" w:rsidRPr="0073342F" w:rsidRDefault="008D72AA" w:rsidP="00152A9E">
            <w:pPr>
              <w:pStyle w:val="Paragrafoelenco"/>
              <w:numPr>
                <w:ilvl w:val="0"/>
                <w:numId w:val="6"/>
              </w:numPr>
              <w:rPr>
                <w:sz w:val="23"/>
                <w:lang w:val="en-US"/>
              </w:rPr>
            </w:pPr>
            <w:r w:rsidRPr="0073342F">
              <w:rPr>
                <w:sz w:val="23"/>
                <w:lang w:val="en-US"/>
              </w:rPr>
              <w:t>mastery learning</w:t>
            </w:r>
          </w:p>
          <w:p w14:paraId="11D8679E" w14:textId="77777777" w:rsidR="008D72AA" w:rsidRPr="0073342F" w:rsidRDefault="008D72AA" w:rsidP="00152A9E">
            <w:pPr>
              <w:pStyle w:val="Paragrafoelenco"/>
              <w:numPr>
                <w:ilvl w:val="0"/>
                <w:numId w:val="6"/>
              </w:numPr>
              <w:rPr>
                <w:sz w:val="23"/>
                <w:lang w:val="en-US"/>
              </w:rPr>
            </w:pPr>
            <w:r w:rsidRPr="0073342F">
              <w:rPr>
                <w:sz w:val="23"/>
                <w:lang w:val="en-US"/>
              </w:rPr>
              <w:t>peer tutoring</w:t>
            </w:r>
          </w:p>
        </w:tc>
        <w:tc>
          <w:tcPr>
            <w:tcW w:w="3260" w:type="dxa"/>
            <w:vMerge/>
          </w:tcPr>
          <w:p w14:paraId="360BD577" w14:textId="77777777" w:rsidR="008D72AA" w:rsidRPr="0073342F" w:rsidRDefault="008D72AA" w:rsidP="00061221">
            <w:pPr>
              <w:rPr>
                <w:sz w:val="23"/>
                <w:lang w:val="en-US"/>
              </w:rPr>
            </w:pPr>
          </w:p>
        </w:tc>
      </w:tr>
      <w:tr w:rsidR="008D72AA" w:rsidRPr="0073342F" w14:paraId="57342554" w14:textId="77777777" w:rsidTr="00061221">
        <w:trPr>
          <w:trHeight w:val="276"/>
        </w:trPr>
        <w:tc>
          <w:tcPr>
            <w:tcW w:w="3259" w:type="dxa"/>
            <w:vMerge/>
          </w:tcPr>
          <w:p w14:paraId="19F0F1C2" w14:textId="77777777" w:rsidR="008D72AA" w:rsidRPr="0073342F" w:rsidRDefault="008D72AA" w:rsidP="00061221">
            <w:pPr>
              <w:rPr>
                <w:sz w:val="23"/>
              </w:rPr>
            </w:pPr>
          </w:p>
        </w:tc>
        <w:tc>
          <w:tcPr>
            <w:tcW w:w="3259" w:type="dxa"/>
            <w:vMerge/>
          </w:tcPr>
          <w:p w14:paraId="4B775101" w14:textId="77777777" w:rsidR="008D72AA" w:rsidRPr="0073342F" w:rsidRDefault="008D72AA" w:rsidP="00061221">
            <w:pPr>
              <w:rPr>
                <w:sz w:val="23"/>
              </w:rPr>
            </w:pPr>
          </w:p>
        </w:tc>
        <w:tc>
          <w:tcPr>
            <w:tcW w:w="3260" w:type="dxa"/>
            <w:vMerge w:val="restart"/>
          </w:tcPr>
          <w:p w14:paraId="3B6B6FAD" w14:textId="77777777" w:rsidR="008D72AA" w:rsidRPr="0073342F" w:rsidRDefault="008D72AA" w:rsidP="00061221">
            <w:pPr>
              <w:jc w:val="center"/>
              <w:rPr>
                <w:b/>
                <w:sz w:val="23"/>
                <w:lang w:val="en-US"/>
              </w:rPr>
            </w:pPr>
            <w:r w:rsidRPr="0073342F">
              <w:rPr>
                <w:b/>
                <w:sz w:val="23"/>
                <w:lang w:val="en-US"/>
              </w:rPr>
              <w:t>STRUMENTI</w:t>
            </w:r>
          </w:p>
          <w:p w14:paraId="23A8114C" w14:textId="77777777" w:rsidR="008D72AA" w:rsidRPr="0073342F" w:rsidRDefault="008D72AA" w:rsidP="00152A9E">
            <w:pPr>
              <w:pStyle w:val="Paragrafoelenco"/>
              <w:numPr>
                <w:ilvl w:val="0"/>
                <w:numId w:val="8"/>
              </w:numPr>
              <w:rPr>
                <w:sz w:val="23"/>
              </w:rPr>
            </w:pPr>
            <w:r w:rsidRPr="0073342F">
              <w:rPr>
                <w:sz w:val="23"/>
              </w:rPr>
              <w:t>Libri di testo cartacei e digitali</w:t>
            </w:r>
          </w:p>
          <w:p w14:paraId="01AC5519" w14:textId="77777777" w:rsidR="008D72AA" w:rsidRPr="0073342F" w:rsidRDefault="008D72AA" w:rsidP="00152A9E">
            <w:pPr>
              <w:pStyle w:val="Paragrafoelenco"/>
              <w:numPr>
                <w:ilvl w:val="0"/>
                <w:numId w:val="8"/>
              </w:numPr>
              <w:rPr>
                <w:sz w:val="23"/>
              </w:rPr>
            </w:pPr>
            <w:r w:rsidRPr="0073342F">
              <w:rPr>
                <w:sz w:val="23"/>
              </w:rPr>
              <w:t>Sussidi,</w:t>
            </w:r>
            <w:r w:rsidR="003524DE" w:rsidRPr="0073342F">
              <w:rPr>
                <w:sz w:val="23"/>
              </w:rPr>
              <w:t xml:space="preserve"> </w:t>
            </w:r>
            <w:r w:rsidRPr="0073342F">
              <w:rPr>
                <w:sz w:val="23"/>
              </w:rPr>
              <w:t>st</w:t>
            </w:r>
            <w:r w:rsidR="008B6E7F" w:rsidRPr="0073342F">
              <w:rPr>
                <w:sz w:val="23"/>
              </w:rPr>
              <w:t>r</w:t>
            </w:r>
            <w:r w:rsidRPr="0073342F">
              <w:rPr>
                <w:sz w:val="23"/>
              </w:rPr>
              <w:t>umentazioni, attrezzature e materiali specifici delle discipline</w:t>
            </w:r>
          </w:p>
          <w:p w14:paraId="4B49544F" w14:textId="77777777" w:rsidR="008D72AA" w:rsidRPr="0073342F" w:rsidRDefault="008D72AA" w:rsidP="00152A9E">
            <w:pPr>
              <w:pStyle w:val="Paragrafoelenco"/>
              <w:numPr>
                <w:ilvl w:val="0"/>
                <w:numId w:val="8"/>
              </w:numPr>
              <w:rPr>
                <w:sz w:val="23"/>
              </w:rPr>
            </w:pPr>
            <w:r w:rsidRPr="0073342F">
              <w:rPr>
                <w:sz w:val="23"/>
              </w:rPr>
              <w:t>LIM</w:t>
            </w:r>
          </w:p>
        </w:tc>
      </w:tr>
      <w:tr w:rsidR="008D72AA" w:rsidRPr="0073342F" w14:paraId="4C501FB4" w14:textId="77777777" w:rsidTr="00061221">
        <w:tc>
          <w:tcPr>
            <w:tcW w:w="3259" w:type="dxa"/>
          </w:tcPr>
          <w:p w14:paraId="0688F511" w14:textId="77777777" w:rsidR="008D72AA" w:rsidRPr="0073342F" w:rsidRDefault="008D72AA" w:rsidP="00061221">
            <w:pPr>
              <w:rPr>
                <w:sz w:val="23"/>
              </w:rPr>
            </w:pPr>
            <w:r w:rsidRPr="0073342F">
              <w:rPr>
                <w:sz w:val="23"/>
              </w:rPr>
              <w:t>Attiva di tipo globale, analitico-percettivo, induttivo-deduttivo per favorire lo sviluppo del pensiero logico</w:t>
            </w:r>
          </w:p>
        </w:tc>
        <w:tc>
          <w:tcPr>
            <w:tcW w:w="3259" w:type="dxa"/>
          </w:tcPr>
          <w:p w14:paraId="4F2E2FB8" w14:textId="77777777" w:rsidR="008D72AA" w:rsidRPr="0073342F" w:rsidRDefault="008D72AA" w:rsidP="00061221">
            <w:pPr>
              <w:rPr>
                <w:sz w:val="23"/>
              </w:rPr>
            </w:pPr>
            <w:r w:rsidRPr="0073342F">
              <w:rPr>
                <w:sz w:val="23"/>
              </w:rPr>
              <w:t xml:space="preserve">Attività di tutoring e/ o coaching e coordinamento delle dinamiche di gruppo </w:t>
            </w:r>
          </w:p>
        </w:tc>
        <w:tc>
          <w:tcPr>
            <w:tcW w:w="3260" w:type="dxa"/>
            <w:vMerge/>
          </w:tcPr>
          <w:p w14:paraId="39E97591" w14:textId="77777777" w:rsidR="008D72AA" w:rsidRPr="0073342F" w:rsidRDefault="008D72AA" w:rsidP="00061221">
            <w:pPr>
              <w:rPr>
                <w:sz w:val="23"/>
              </w:rPr>
            </w:pPr>
          </w:p>
        </w:tc>
      </w:tr>
      <w:tr w:rsidR="008D72AA" w:rsidRPr="0073342F" w14:paraId="7351C0F3" w14:textId="77777777" w:rsidTr="00061221">
        <w:trPr>
          <w:trHeight w:val="348"/>
        </w:trPr>
        <w:tc>
          <w:tcPr>
            <w:tcW w:w="3259" w:type="dxa"/>
          </w:tcPr>
          <w:p w14:paraId="38DD290A" w14:textId="77777777" w:rsidR="008D72AA" w:rsidRPr="0073342F" w:rsidRDefault="008D72AA" w:rsidP="00061221">
            <w:pPr>
              <w:rPr>
                <w:sz w:val="23"/>
              </w:rPr>
            </w:pPr>
            <w:r w:rsidRPr="0073342F">
              <w:rPr>
                <w:sz w:val="23"/>
              </w:rPr>
              <w:t xml:space="preserve">Approccio situazionale comunicativo e funzionale-nozionale                                                                           </w:t>
            </w:r>
          </w:p>
        </w:tc>
        <w:tc>
          <w:tcPr>
            <w:tcW w:w="3259" w:type="dxa"/>
            <w:vMerge w:val="restart"/>
          </w:tcPr>
          <w:p w14:paraId="177C26A6" w14:textId="77777777" w:rsidR="008D72AA" w:rsidRPr="0073342F" w:rsidRDefault="008D72AA" w:rsidP="00061221">
            <w:pPr>
              <w:rPr>
                <w:sz w:val="23"/>
              </w:rPr>
            </w:pPr>
            <w:r w:rsidRPr="0073342F">
              <w:rPr>
                <w:sz w:val="23"/>
              </w:rPr>
              <w:t>Didattica attiva e laboratoriale attraverso attività di:</w:t>
            </w:r>
          </w:p>
          <w:p w14:paraId="10E362C2" w14:textId="77777777" w:rsidR="008D72AA" w:rsidRPr="0073342F" w:rsidRDefault="008D72AA" w:rsidP="00152A9E">
            <w:pPr>
              <w:pStyle w:val="Paragrafoelenco"/>
              <w:numPr>
                <w:ilvl w:val="0"/>
                <w:numId w:val="7"/>
              </w:numPr>
              <w:rPr>
                <w:sz w:val="23"/>
                <w:lang w:val="en-US"/>
              </w:rPr>
            </w:pPr>
            <w:r w:rsidRPr="0073342F">
              <w:rPr>
                <w:sz w:val="23"/>
                <w:lang w:val="en-US"/>
              </w:rPr>
              <w:t>brainstorming</w:t>
            </w:r>
          </w:p>
          <w:p w14:paraId="7E5065A5" w14:textId="77777777" w:rsidR="008D72AA" w:rsidRPr="0073342F" w:rsidRDefault="008D72AA" w:rsidP="00152A9E">
            <w:pPr>
              <w:pStyle w:val="Paragrafoelenco"/>
              <w:numPr>
                <w:ilvl w:val="0"/>
                <w:numId w:val="7"/>
              </w:numPr>
              <w:rPr>
                <w:sz w:val="23"/>
                <w:lang w:val="en-US"/>
              </w:rPr>
            </w:pPr>
            <w:r w:rsidRPr="0073342F">
              <w:rPr>
                <w:sz w:val="23"/>
                <w:lang w:val="en-US"/>
              </w:rPr>
              <w:t>problem finding</w:t>
            </w:r>
          </w:p>
          <w:p w14:paraId="6D585B7B" w14:textId="77777777" w:rsidR="008D72AA" w:rsidRPr="0073342F" w:rsidRDefault="008D72AA" w:rsidP="00152A9E">
            <w:pPr>
              <w:pStyle w:val="Paragrafoelenco"/>
              <w:numPr>
                <w:ilvl w:val="0"/>
                <w:numId w:val="7"/>
              </w:numPr>
              <w:rPr>
                <w:sz w:val="23"/>
              </w:rPr>
            </w:pPr>
            <w:proofErr w:type="spellStart"/>
            <w:r w:rsidRPr="0073342F">
              <w:rPr>
                <w:sz w:val="23"/>
              </w:rPr>
              <w:t>problem</w:t>
            </w:r>
            <w:proofErr w:type="spellEnd"/>
            <w:r w:rsidRPr="0073342F">
              <w:rPr>
                <w:sz w:val="23"/>
              </w:rPr>
              <w:t xml:space="preserve"> solving</w:t>
            </w:r>
          </w:p>
          <w:p w14:paraId="71BA774A" w14:textId="77777777" w:rsidR="008D72AA" w:rsidRPr="0073342F" w:rsidRDefault="008D72AA" w:rsidP="00152A9E">
            <w:pPr>
              <w:pStyle w:val="Paragrafoelenco"/>
              <w:numPr>
                <w:ilvl w:val="0"/>
                <w:numId w:val="7"/>
              </w:numPr>
              <w:rPr>
                <w:sz w:val="23"/>
              </w:rPr>
            </w:pPr>
            <w:proofErr w:type="spellStart"/>
            <w:r w:rsidRPr="0073342F">
              <w:rPr>
                <w:sz w:val="23"/>
              </w:rPr>
              <w:t>flipped</w:t>
            </w:r>
            <w:proofErr w:type="spellEnd"/>
            <w:r w:rsidRPr="0073342F">
              <w:rPr>
                <w:sz w:val="23"/>
              </w:rPr>
              <w:t xml:space="preserve"> </w:t>
            </w:r>
            <w:proofErr w:type="spellStart"/>
            <w:r w:rsidRPr="0073342F">
              <w:rPr>
                <w:sz w:val="23"/>
              </w:rPr>
              <w:t>classroom</w:t>
            </w:r>
            <w:proofErr w:type="spellEnd"/>
          </w:p>
          <w:p w14:paraId="197F4A98" w14:textId="77777777" w:rsidR="008D72AA" w:rsidRPr="0073342F" w:rsidRDefault="008D72AA" w:rsidP="00061221">
            <w:pPr>
              <w:pStyle w:val="Paragrafoelenco"/>
              <w:rPr>
                <w:sz w:val="23"/>
              </w:rPr>
            </w:pPr>
          </w:p>
        </w:tc>
        <w:tc>
          <w:tcPr>
            <w:tcW w:w="3260" w:type="dxa"/>
            <w:vMerge w:val="restart"/>
          </w:tcPr>
          <w:p w14:paraId="435D74AC" w14:textId="77777777" w:rsidR="008D72AA" w:rsidRPr="0073342F" w:rsidRDefault="008D72AA" w:rsidP="00061221">
            <w:pPr>
              <w:rPr>
                <w:sz w:val="23"/>
              </w:rPr>
            </w:pPr>
          </w:p>
        </w:tc>
      </w:tr>
      <w:tr w:rsidR="008D72AA" w:rsidRPr="0073342F" w14:paraId="6BF389BE" w14:textId="77777777" w:rsidTr="00061221">
        <w:trPr>
          <w:trHeight w:val="116"/>
        </w:trPr>
        <w:tc>
          <w:tcPr>
            <w:tcW w:w="3259" w:type="dxa"/>
          </w:tcPr>
          <w:p w14:paraId="22641BA5" w14:textId="77777777" w:rsidR="008D72AA" w:rsidRPr="0073342F" w:rsidRDefault="008D72AA" w:rsidP="00061221">
            <w:pPr>
              <w:rPr>
                <w:sz w:val="23"/>
              </w:rPr>
            </w:pPr>
            <w:r w:rsidRPr="0073342F">
              <w:rPr>
                <w:sz w:val="23"/>
              </w:rPr>
              <w:t xml:space="preserve">Interdisciplinare      </w:t>
            </w:r>
          </w:p>
        </w:tc>
        <w:tc>
          <w:tcPr>
            <w:tcW w:w="3259" w:type="dxa"/>
            <w:vMerge/>
          </w:tcPr>
          <w:p w14:paraId="75855C09" w14:textId="77777777" w:rsidR="008D72AA" w:rsidRPr="0073342F" w:rsidRDefault="008D72AA" w:rsidP="00061221">
            <w:pPr>
              <w:rPr>
                <w:sz w:val="23"/>
              </w:rPr>
            </w:pPr>
          </w:p>
        </w:tc>
        <w:tc>
          <w:tcPr>
            <w:tcW w:w="3260" w:type="dxa"/>
            <w:vMerge/>
          </w:tcPr>
          <w:p w14:paraId="1828AFF8" w14:textId="77777777" w:rsidR="008D72AA" w:rsidRPr="0073342F" w:rsidRDefault="008D72AA" w:rsidP="00061221">
            <w:pPr>
              <w:rPr>
                <w:sz w:val="23"/>
              </w:rPr>
            </w:pPr>
          </w:p>
        </w:tc>
      </w:tr>
      <w:tr w:rsidR="008D72AA" w:rsidRPr="0073342F" w14:paraId="4F485387" w14:textId="77777777" w:rsidTr="00061221">
        <w:trPr>
          <w:trHeight w:val="204"/>
        </w:trPr>
        <w:tc>
          <w:tcPr>
            <w:tcW w:w="3259" w:type="dxa"/>
          </w:tcPr>
          <w:p w14:paraId="78F83741" w14:textId="77777777" w:rsidR="008D72AA" w:rsidRPr="0073342F" w:rsidRDefault="008D72AA" w:rsidP="00061221">
            <w:pPr>
              <w:rPr>
                <w:sz w:val="23"/>
              </w:rPr>
            </w:pPr>
            <w:r w:rsidRPr="0073342F">
              <w:rPr>
                <w:sz w:val="23"/>
              </w:rPr>
              <w:t xml:space="preserve">Ricerca e ricerca-azione                   </w:t>
            </w:r>
          </w:p>
        </w:tc>
        <w:tc>
          <w:tcPr>
            <w:tcW w:w="3259" w:type="dxa"/>
            <w:vMerge/>
          </w:tcPr>
          <w:p w14:paraId="656CB4EB" w14:textId="77777777" w:rsidR="008D72AA" w:rsidRPr="0073342F" w:rsidRDefault="008D72AA" w:rsidP="00061221">
            <w:pPr>
              <w:rPr>
                <w:sz w:val="23"/>
              </w:rPr>
            </w:pPr>
          </w:p>
        </w:tc>
        <w:tc>
          <w:tcPr>
            <w:tcW w:w="3260" w:type="dxa"/>
            <w:vMerge/>
          </w:tcPr>
          <w:p w14:paraId="16658266" w14:textId="77777777" w:rsidR="008D72AA" w:rsidRPr="0073342F" w:rsidRDefault="008D72AA" w:rsidP="00061221">
            <w:pPr>
              <w:rPr>
                <w:sz w:val="23"/>
              </w:rPr>
            </w:pPr>
          </w:p>
        </w:tc>
      </w:tr>
      <w:tr w:rsidR="008D72AA" w:rsidRPr="0073342F" w14:paraId="425F1F9B" w14:textId="77777777" w:rsidTr="00061221">
        <w:trPr>
          <w:trHeight w:val="204"/>
        </w:trPr>
        <w:tc>
          <w:tcPr>
            <w:tcW w:w="3259" w:type="dxa"/>
          </w:tcPr>
          <w:p w14:paraId="24B93F08" w14:textId="77777777" w:rsidR="008D72AA" w:rsidRPr="0073342F" w:rsidRDefault="008D72AA" w:rsidP="00061221">
            <w:pPr>
              <w:rPr>
                <w:sz w:val="23"/>
              </w:rPr>
            </w:pPr>
            <w:r w:rsidRPr="0073342F">
              <w:rPr>
                <w:sz w:val="23"/>
              </w:rPr>
              <w:t xml:space="preserve">Metodo storiografico                                                          </w:t>
            </w:r>
          </w:p>
        </w:tc>
        <w:tc>
          <w:tcPr>
            <w:tcW w:w="3259" w:type="dxa"/>
            <w:vMerge/>
          </w:tcPr>
          <w:p w14:paraId="71B3D957" w14:textId="77777777" w:rsidR="008D72AA" w:rsidRPr="0073342F" w:rsidRDefault="008D72AA" w:rsidP="00061221">
            <w:pPr>
              <w:rPr>
                <w:sz w:val="23"/>
              </w:rPr>
            </w:pPr>
          </w:p>
        </w:tc>
        <w:tc>
          <w:tcPr>
            <w:tcW w:w="3260" w:type="dxa"/>
          </w:tcPr>
          <w:p w14:paraId="1BA5CABB" w14:textId="77777777" w:rsidR="008D72AA" w:rsidRPr="0073342F" w:rsidRDefault="008D72AA" w:rsidP="00061221">
            <w:pPr>
              <w:rPr>
                <w:sz w:val="23"/>
              </w:rPr>
            </w:pPr>
          </w:p>
        </w:tc>
      </w:tr>
      <w:tr w:rsidR="008D72AA" w:rsidRPr="0073342F" w14:paraId="484613F9" w14:textId="77777777" w:rsidTr="00061221">
        <w:trPr>
          <w:trHeight w:val="277"/>
        </w:trPr>
        <w:tc>
          <w:tcPr>
            <w:tcW w:w="3259" w:type="dxa"/>
          </w:tcPr>
          <w:p w14:paraId="564C5593" w14:textId="77777777" w:rsidR="008D72AA" w:rsidRPr="0073342F" w:rsidRDefault="008D72AA" w:rsidP="00061221">
            <w:pPr>
              <w:rPr>
                <w:sz w:val="23"/>
              </w:rPr>
            </w:pPr>
            <w:r w:rsidRPr="0073342F">
              <w:rPr>
                <w:sz w:val="23"/>
              </w:rPr>
              <w:t>Comportamentista o del rinforzo cognitivo</w:t>
            </w:r>
          </w:p>
        </w:tc>
        <w:tc>
          <w:tcPr>
            <w:tcW w:w="3259" w:type="dxa"/>
            <w:vMerge w:val="restart"/>
          </w:tcPr>
          <w:p w14:paraId="497BC131" w14:textId="77777777" w:rsidR="008D72AA" w:rsidRPr="0073342F" w:rsidRDefault="008D72AA" w:rsidP="00061221">
            <w:pPr>
              <w:rPr>
                <w:sz w:val="23"/>
              </w:rPr>
            </w:pPr>
            <w:r w:rsidRPr="0073342F">
              <w:rPr>
                <w:sz w:val="23"/>
              </w:rPr>
              <w:t>Attività singole di apprendimento</w:t>
            </w:r>
          </w:p>
          <w:p w14:paraId="2BAF5802" w14:textId="77777777" w:rsidR="008D72AA" w:rsidRPr="0073342F" w:rsidRDefault="008D72AA" w:rsidP="00061221">
            <w:pPr>
              <w:rPr>
                <w:sz w:val="23"/>
              </w:rPr>
            </w:pPr>
            <w:r w:rsidRPr="0073342F">
              <w:rPr>
                <w:sz w:val="23"/>
              </w:rPr>
              <w:t>Percorsi differenziati di apprendimento</w:t>
            </w:r>
          </w:p>
        </w:tc>
        <w:tc>
          <w:tcPr>
            <w:tcW w:w="3260" w:type="dxa"/>
            <w:vMerge w:val="restart"/>
          </w:tcPr>
          <w:p w14:paraId="00D00B17" w14:textId="77777777" w:rsidR="008D72AA" w:rsidRPr="0073342F" w:rsidRDefault="008D72AA" w:rsidP="00061221">
            <w:pPr>
              <w:rPr>
                <w:sz w:val="23"/>
              </w:rPr>
            </w:pPr>
          </w:p>
        </w:tc>
      </w:tr>
      <w:tr w:rsidR="008D72AA" w:rsidRPr="0073342F" w14:paraId="6C4212D6" w14:textId="77777777" w:rsidTr="00061221">
        <w:trPr>
          <w:trHeight w:val="276"/>
        </w:trPr>
        <w:tc>
          <w:tcPr>
            <w:tcW w:w="3259" w:type="dxa"/>
          </w:tcPr>
          <w:p w14:paraId="43790E26" w14:textId="77777777" w:rsidR="008D72AA" w:rsidRPr="0073342F" w:rsidRDefault="008D72AA" w:rsidP="00061221">
            <w:pPr>
              <w:rPr>
                <w:sz w:val="23"/>
              </w:rPr>
            </w:pPr>
            <w:r w:rsidRPr="0073342F">
              <w:rPr>
                <w:sz w:val="23"/>
              </w:rPr>
              <w:t>Individualizzazione per alunni con bisogni formativi speciali</w:t>
            </w:r>
          </w:p>
        </w:tc>
        <w:tc>
          <w:tcPr>
            <w:tcW w:w="3259" w:type="dxa"/>
            <w:vMerge/>
          </w:tcPr>
          <w:p w14:paraId="1620B32E" w14:textId="77777777" w:rsidR="008D72AA" w:rsidRPr="0073342F" w:rsidRDefault="008D72AA" w:rsidP="00061221">
            <w:pPr>
              <w:rPr>
                <w:sz w:val="23"/>
              </w:rPr>
            </w:pPr>
          </w:p>
        </w:tc>
        <w:tc>
          <w:tcPr>
            <w:tcW w:w="3260" w:type="dxa"/>
            <w:vMerge/>
          </w:tcPr>
          <w:p w14:paraId="7F86AA59" w14:textId="77777777" w:rsidR="008D72AA" w:rsidRPr="0073342F" w:rsidRDefault="008D72AA" w:rsidP="00061221">
            <w:pPr>
              <w:rPr>
                <w:sz w:val="23"/>
              </w:rPr>
            </w:pPr>
          </w:p>
        </w:tc>
      </w:tr>
      <w:tr w:rsidR="008D72AA" w:rsidRPr="0073342F" w14:paraId="419C3F98" w14:textId="77777777" w:rsidTr="00061221">
        <w:trPr>
          <w:trHeight w:val="276"/>
        </w:trPr>
        <w:tc>
          <w:tcPr>
            <w:tcW w:w="3259" w:type="dxa"/>
          </w:tcPr>
          <w:p w14:paraId="3DD99B58" w14:textId="77777777" w:rsidR="008D72AA" w:rsidRPr="0073342F" w:rsidRDefault="008D72AA" w:rsidP="00061221">
            <w:pPr>
              <w:rPr>
                <w:sz w:val="23"/>
              </w:rPr>
            </w:pPr>
            <w:r w:rsidRPr="0073342F">
              <w:rPr>
                <w:sz w:val="23"/>
              </w:rPr>
              <w:t>Personalizzazione</w:t>
            </w:r>
          </w:p>
        </w:tc>
        <w:tc>
          <w:tcPr>
            <w:tcW w:w="3259" w:type="dxa"/>
            <w:vMerge/>
          </w:tcPr>
          <w:p w14:paraId="602965B2" w14:textId="77777777" w:rsidR="008D72AA" w:rsidRPr="0073342F" w:rsidRDefault="008D72AA" w:rsidP="00061221">
            <w:pPr>
              <w:rPr>
                <w:sz w:val="23"/>
              </w:rPr>
            </w:pPr>
          </w:p>
        </w:tc>
        <w:tc>
          <w:tcPr>
            <w:tcW w:w="3260" w:type="dxa"/>
            <w:vMerge/>
          </w:tcPr>
          <w:p w14:paraId="2F2F38A1" w14:textId="77777777" w:rsidR="008D72AA" w:rsidRPr="0073342F" w:rsidRDefault="008D72AA" w:rsidP="00061221">
            <w:pPr>
              <w:rPr>
                <w:sz w:val="23"/>
              </w:rPr>
            </w:pPr>
          </w:p>
        </w:tc>
      </w:tr>
    </w:tbl>
    <w:p w14:paraId="22409285" w14:textId="77777777" w:rsidR="008D72AA" w:rsidRDefault="008D72AA" w:rsidP="008D72AA">
      <w:pPr>
        <w:rPr>
          <w:b/>
          <w:sz w:val="23"/>
          <w:szCs w:val="23"/>
        </w:rPr>
      </w:pPr>
    </w:p>
    <w:p w14:paraId="2241CC2A" w14:textId="77777777" w:rsidR="008B4286" w:rsidRPr="0073342F" w:rsidRDefault="008B4286" w:rsidP="008D72AA">
      <w:pPr>
        <w:rPr>
          <w:b/>
          <w:sz w:val="23"/>
          <w:szCs w:val="23"/>
        </w:rPr>
      </w:pPr>
    </w:p>
    <w:p w14:paraId="5142248C" w14:textId="77777777" w:rsidR="00C55131" w:rsidRPr="00DC53EC" w:rsidRDefault="00C55131" w:rsidP="00C55131">
      <w:pPr>
        <w:pBdr>
          <w:bottom w:val="single" w:sz="4" w:space="1" w:color="auto"/>
        </w:pBdr>
        <w:spacing w:line="276" w:lineRule="auto"/>
        <w:jc w:val="both"/>
        <w:rPr>
          <w:b/>
          <w:iCs/>
          <w:caps/>
          <w:sz w:val="24"/>
          <w:szCs w:val="24"/>
        </w:rPr>
      </w:pPr>
      <w:r w:rsidRPr="00DC53EC">
        <w:rPr>
          <w:b/>
          <w:iCs/>
          <w:caps/>
          <w:sz w:val="24"/>
          <w:szCs w:val="24"/>
        </w:rPr>
        <w:t>8. valutazione e verifica</w:t>
      </w:r>
    </w:p>
    <w:p w14:paraId="7180FF06" w14:textId="77777777" w:rsidR="00C55131" w:rsidRPr="0073342F" w:rsidRDefault="00C55131" w:rsidP="00C55131">
      <w:pPr>
        <w:spacing w:line="276" w:lineRule="auto"/>
        <w:jc w:val="both"/>
        <w:rPr>
          <w:sz w:val="24"/>
          <w:szCs w:val="24"/>
        </w:rPr>
      </w:pPr>
      <w:r w:rsidRPr="0073342F">
        <w:rPr>
          <w:sz w:val="24"/>
          <w:szCs w:val="24"/>
        </w:rPr>
        <w:t>Ogni alunno avrà una valutazione trasparente e tempestiva, che tiene conto del processo di apprendimento, del comportamento e del rendimento scolastico complessivo.</w:t>
      </w:r>
    </w:p>
    <w:p w14:paraId="7CC48628" w14:textId="77777777" w:rsidR="00C55131" w:rsidRPr="0073342F" w:rsidRDefault="00C55131" w:rsidP="00C55131">
      <w:pPr>
        <w:spacing w:line="276" w:lineRule="auto"/>
        <w:jc w:val="both"/>
        <w:rPr>
          <w:sz w:val="24"/>
          <w:szCs w:val="24"/>
        </w:rPr>
      </w:pPr>
      <w:r w:rsidRPr="0073342F">
        <w:rPr>
          <w:sz w:val="24"/>
          <w:szCs w:val="24"/>
        </w:rPr>
        <w:t>Inoltre, la valutazione concorre ai processi autovalutativi, al miglioramento dei livelli di conoscenza e al successo formativo, attraverso l’individuazione delle potenzialità e carenze di ogni singolo alunno. Pertanto, sono previste verifiche intermedie e valutazioni periodiche coerenti con gli obiettivi di apprendimento previsti dal POF.</w:t>
      </w:r>
    </w:p>
    <w:p w14:paraId="1A5BABD6" w14:textId="77777777" w:rsidR="00C55131" w:rsidRPr="0073342F" w:rsidRDefault="00C55131" w:rsidP="00C55131">
      <w:pPr>
        <w:spacing w:line="276" w:lineRule="auto"/>
        <w:jc w:val="both"/>
        <w:rPr>
          <w:sz w:val="24"/>
          <w:szCs w:val="24"/>
        </w:rPr>
      </w:pPr>
      <w:proofErr w:type="spellStart"/>
      <w:r w:rsidRPr="0073342F">
        <w:rPr>
          <w:sz w:val="24"/>
          <w:szCs w:val="24"/>
        </w:rPr>
        <w:t>E</w:t>
      </w:r>
      <w:r w:rsidR="004C0B31">
        <w:rPr>
          <w:sz w:val="24"/>
          <w:szCs w:val="24"/>
        </w:rPr>
        <w:t>’</w:t>
      </w:r>
      <w:r w:rsidRPr="0073342F">
        <w:rPr>
          <w:sz w:val="24"/>
          <w:szCs w:val="24"/>
        </w:rPr>
        <w:t>prevista</w:t>
      </w:r>
      <w:proofErr w:type="spellEnd"/>
      <w:r w:rsidRPr="0073342F">
        <w:rPr>
          <w:sz w:val="24"/>
          <w:szCs w:val="24"/>
        </w:rPr>
        <w:t xml:space="preserve"> una duplice modalità valutativa: </w:t>
      </w:r>
      <w:r w:rsidRPr="0073342F">
        <w:rPr>
          <w:sz w:val="24"/>
          <w:szCs w:val="24"/>
          <w:u w:val="single"/>
        </w:rPr>
        <w:t>sommativa</w:t>
      </w:r>
      <w:r w:rsidRPr="0073342F">
        <w:rPr>
          <w:sz w:val="24"/>
          <w:szCs w:val="24"/>
        </w:rPr>
        <w:t xml:space="preserve"> e </w:t>
      </w:r>
      <w:r w:rsidRPr="0073342F">
        <w:rPr>
          <w:sz w:val="24"/>
          <w:szCs w:val="24"/>
          <w:u w:val="single"/>
        </w:rPr>
        <w:t>formativa</w:t>
      </w:r>
      <w:r w:rsidRPr="0073342F">
        <w:rPr>
          <w:sz w:val="24"/>
          <w:szCs w:val="24"/>
        </w:rPr>
        <w:t>.</w:t>
      </w:r>
    </w:p>
    <w:p w14:paraId="49DBFB98" w14:textId="77777777" w:rsidR="00C55131" w:rsidRPr="0073342F" w:rsidRDefault="00C55131" w:rsidP="00C55131">
      <w:pPr>
        <w:spacing w:line="276" w:lineRule="auto"/>
        <w:jc w:val="both"/>
        <w:rPr>
          <w:sz w:val="24"/>
          <w:szCs w:val="24"/>
        </w:rPr>
      </w:pPr>
      <w:r w:rsidRPr="0073342F">
        <w:rPr>
          <w:sz w:val="24"/>
          <w:szCs w:val="24"/>
        </w:rPr>
        <w:t xml:space="preserve">La valutazione </w:t>
      </w:r>
      <w:r w:rsidRPr="0073342F">
        <w:rPr>
          <w:sz w:val="24"/>
          <w:szCs w:val="24"/>
          <w:u w:val="single"/>
        </w:rPr>
        <w:t>sommativa</w:t>
      </w:r>
      <w:r w:rsidRPr="0073342F">
        <w:rPr>
          <w:sz w:val="24"/>
          <w:szCs w:val="24"/>
        </w:rPr>
        <w:t xml:space="preserve"> avviene al termine di fasi periodiche dell’attività didattica e ha lo scopo di accertare il livello di padronanza di abilità e conoscenze. Permette di verificare e attribuire valore a ciò che l’alunno sa e definisce che cosa concretamente sa fare con ciò che sa. La valutazione de</w:t>
      </w:r>
      <w:r w:rsidRPr="0073342F">
        <w:rPr>
          <w:rFonts w:eastAsia="Arial Unicode MS"/>
          <w:sz w:val="24"/>
          <w:szCs w:val="24"/>
        </w:rPr>
        <w:t xml:space="preserve">i </w:t>
      </w:r>
      <w:r w:rsidRPr="0073342F">
        <w:rPr>
          <w:sz w:val="24"/>
          <w:szCs w:val="24"/>
        </w:rPr>
        <w:t xml:space="preserve">processi cognitivi degli alunni, consentirà </w:t>
      </w:r>
      <w:r w:rsidRPr="0073342F">
        <w:rPr>
          <w:rFonts w:eastAsia="Arial Unicode MS"/>
          <w:sz w:val="24"/>
          <w:szCs w:val="24"/>
        </w:rPr>
        <w:t>di calibrare strategie e percorsi metodologici.</w:t>
      </w:r>
      <w:r w:rsidRPr="0073342F">
        <w:rPr>
          <w:sz w:val="24"/>
          <w:szCs w:val="24"/>
        </w:rPr>
        <w:t xml:space="preserve"> </w:t>
      </w:r>
      <w:r w:rsidRPr="0073342F">
        <w:rPr>
          <w:rFonts w:eastAsia="Arial Unicode MS"/>
          <w:sz w:val="24"/>
          <w:szCs w:val="24"/>
        </w:rPr>
        <w:t xml:space="preserve">La valutazione </w:t>
      </w:r>
      <w:r w:rsidRPr="0073342F">
        <w:rPr>
          <w:sz w:val="24"/>
          <w:szCs w:val="24"/>
        </w:rPr>
        <w:t>è</w:t>
      </w:r>
      <w:r w:rsidRPr="0073342F">
        <w:rPr>
          <w:rFonts w:eastAsia="Arial Unicode MS"/>
          <w:sz w:val="24"/>
          <w:szCs w:val="24"/>
        </w:rPr>
        <w:t xml:space="preserve"> espressa in decimi.</w:t>
      </w:r>
    </w:p>
    <w:p w14:paraId="174FE1AB" w14:textId="77777777" w:rsidR="00C55131" w:rsidRPr="0073342F" w:rsidRDefault="00C55131" w:rsidP="00C55131">
      <w:pPr>
        <w:spacing w:line="276" w:lineRule="auto"/>
        <w:jc w:val="both"/>
        <w:rPr>
          <w:sz w:val="24"/>
          <w:szCs w:val="24"/>
        </w:rPr>
      </w:pPr>
      <w:r w:rsidRPr="0073342F">
        <w:rPr>
          <w:rFonts w:eastAsia="Arial Unicode MS"/>
          <w:color w:val="000000"/>
          <w:sz w:val="24"/>
          <w:szCs w:val="24"/>
          <w:bdr w:val="nil"/>
        </w:rPr>
        <w:t xml:space="preserve">La </w:t>
      </w:r>
      <w:r w:rsidRPr="0073342F">
        <w:rPr>
          <w:sz w:val="24"/>
          <w:szCs w:val="24"/>
        </w:rPr>
        <w:t>valutazione</w:t>
      </w:r>
      <w:r w:rsidRPr="00C55EEB">
        <w:rPr>
          <w:sz w:val="24"/>
          <w:szCs w:val="24"/>
        </w:rPr>
        <w:t xml:space="preserve"> </w:t>
      </w:r>
      <w:r w:rsidRPr="0073342F">
        <w:rPr>
          <w:sz w:val="24"/>
          <w:szCs w:val="24"/>
          <w:u w:val="single"/>
        </w:rPr>
        <w:t>formativa</w:t>
      </w:r>
      <w:r w:rsidRPr="0073342F">
        <w:rPr>
          <w:sz w:val="24"/>
          <w:szCs w:val="24"/>
        </w:rPr>
        <w:t xml:space="preserve">, invece, ha come oggetto il processo complessivo di apprendimento, vale a dire la registrazione dei progressi fatti, dei fattori metacognitivi che entrano in gioco, dei livelli motivazionali e socio-affettivi, la riflessione sui fattori che ostacolano la sicurezza nelle prestazioni. Ha lo scopo di raccogliere informazioni importanti che permettono ai docenti di rivedere la programmazione didattico-educativa e di apportare i necessari adeguamenti al fine di personalizzare il più possibile gli interventi didattici; promuove atteggiamenti di fiducia e autostima degli alunni, stimolandoli ad un costante miglioramento attraverso l’attenzione alle personali strategie di apprendimento. Si avvale di molteplici strumenti rilevativi: oltre le prove strutturate o </w:t>
      </w:r>
      <w:proofErr w:type="spellStart"/>
      <w:r w:rsidRPr="0073342F">
        <w:rPr>
          <w:sz w:val="24"/>
          <w:szCs w:val="24"/>
        </w:rPr>
        <w:t>semistrutturate</w:t>
      </w:r>
      <w:proofErr w:type="spellEnd"/>
      <w:r w:rsidRPr="0073342F">
        <w:rPr>
          <w:sz w:val="24"/>
          <w:szCs w:val="24"/>
        </w:rPr>
        <w:t>, si serve di prove tradizionali aperte (scritte e orali), di osservazioni sistematiche (</w:t>
      </w:r>
      <w:r w:rsidRPr="0073342F">
        <w:rPr>
          <w:rFonts w:eastAsia="Arial Unicode MS"/>
          <w:sz w:val="24"/>
          <w:szCs w:val="24"/>
        </w:rPr>
        <w:t>controllo dei compiti svolti a casa o in classe, analisi degli interventi degli alunni durante le lezioni)</w:t>
      </w:r>
      <w:r w:rsidRPr="0073342F">
        <w:rPr>
          <w:sz w:val="24"/>
          <w:szCs w:val="24"/>
        </w:rPr>
        <w:t>, di colloqui individuali o sviluppati in setting di gruppo.</w:t>
      </w:r>
    </w:p>
    <w:p w14:paraId="6E9122BA" w14:textId="77777777" w:rsidR="008B4286" w:rsidRDefault="00C55131" w:rsidP="008B4286">
      <w:pPr>
        <w:spacing w:line="276" w:lineRule="auto"/>
        <w:jc w:val="both"/>
        <w:rPr>
          <w:sz w:val="24"/>
          <w:szCs w:val="24"/>
        </w:rPr>
      </w:pPr>
      <w:r w:rsidRPr="0073342F">
        <w:rPr>
          <w:sz w:val="24"/>
          <w:szCs w:val="24"/>
        </w:rPr>
        <w:t>La certificazione dei livelli di apprendimento raggiunti da ciascun alunno è volta a sostenerne i processi di crescita e all’occorrenza favorirne l’orientamento per la prosecuzione degli studi.</w:t>
      </w:r>
    </w:p>
    <w:p w14:paraId="50EE2FF5" w14:textId="77777777" w:rsidR="008B4286" w:rsidRDefault="008B4286" w:rsidP="00C55131">
      <w:pPr>
        <w:jc w:val="both"/>
        <w:rPr>
          <w:sz w:val="24"/>
          <w:szCs w:val="24"/>
        </w:rPr>
      </w:pPr>
    </w:p>
    <w:p w14:paraId="5CB2A38B" w14:textId="77777777" w:rsidR="008B4286" w:rsidRPr="0073342F" w:rsidRDefault="008B4286" w:rsidP="00C55131">
      <w:pPr>
        <w:jc w:val="both"/>
        <w:rPr>
          <w:sz w:val="24"/>
          <w:szCs w:val="24"/>
        </w:rPr>
      </w:pPr>
    </w:p>
    <w:tbl>
      <w:tblPr>
        <w:tblW w:w="103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42"/>
        <w:gridCol w:w="6041"/>
      </w:tblGrid>
      <w:tr w:rsidR="00977AC3" w:rsidRPr="0073342F" w14:paraId="3E1C01E8" w14:textId="77777777" w:rsidTr="00D02E67">
        <w:trPr>
          <w:trHeight w:val="245"/>
        </w:trPr>
        <w:tc>
          <w:tcPr>
            <w:tcW w:w="10383" w:type="dxa"/>
            <w:gridSpan w:val="2"/>
            <w:shd w:val="clear" w:color="auto" w:fill="auto"/>
          </w:tcPr>
          <w:p w14:paraId="4C38E7A8" w14:textId="77777777" w:rsidR="00977AC3" w:rsidRPr="0073342F" w:rsidRDefault="00977AC3" w:rsidP="0073342F">
            <w:pPr>
              <w:jc w:val="both"/>
              <w:rPr>
                <w:b/>
                <w:smallCaps/>
                <w:sz w:val="24"/>
                <w:szCs w:val="24"/>
              </w:rPr>
            </w:pPr>
            <w:r w:rsidRPr="0073342F">
              <w:rPr>
                <w:b/>
                <w:smallCaps/>
                <w:sz w:val="24"/>
                <w:szCs w:val="24"/>
              </w:rPr>
              <w:t>Tipologie di verifica</w:t>
            </w:r>
          </w:p>
        </w:tc>
      </w:tr>
      <w:tr w:rsidR="00977AC3" w:rsidRPr="0073342F" w14:paraId="3A949C91" w14:textId="77777777" w:rsidTr="00D02E67">
        <w:trPr>
          <w:trHeight w:val="245"/>
        </w:trPr>
        <w:tc>
          <w:tcPr>
            <w:tcW w:w="10383" w:type="dxa"/>
            <w:gridSpan w:val="2"/>
            <w:shd w:val="clear" w:color="auto" w:fill="auto"/>
          </w:tcPr>
          <w:p w14:paraId="5381EE02" w14:textId="77777777" w:rsidR="00977AC3" w:rsidRPr="00DC53EC" w:rsidRDefault="00977AC3" w:rsidP="0073342F">
            <w:pPr>
              <w:spacing w:line="360" w:lineRule="auto"/>
              <w:jc w:val="both"/>
              <w:rPr>
                <w:sz w:val="24"/>
                <w:szCs w:val="24"/>
              </w:rPr>
            </w:pPr>
            <w:r w:rsidRPr="00DC53EC">
              <w:rPr>
                <w:sz w:val="24"/>
                <w:szCs w:val="24"/>
              </w:rPr>
              <w:t xml:space="preserve">(per le rubriche si fa riferimento al dipartimento e ai piani di lavoro individuali) </w:t>
            </w:r>
          </w:p>
        </w:tc>
      </w:tr>
      <w:tr w:rsidR="00977AC3" w:rsidRPr="0073342F" w14:paraId="4FF54B8A" w14:textId="77777777" w:rsidTr="00D02E67">
        <w:trPr>
          <w:trHeight w:val="3934"/>
        </w:trPr>
        <w:tc>
          <w:tcPr>
            <w:tcW w:w="4342" w:type="dxa"/>
            <w:shd w:val="clear" w:color="auto" w:fill="auto"/>
          </w:tcPr>
          <w:p w14:paraId="72473858" w14:textId="77777777" w:rsidR="00977AC3" w:rsidRPr="0073342F" w:rsidRDefault="00977AC3" w:rsidP="00152A9E">
            <w:pPr>
              <w:pStyle w:val="Paragrafoelenco"/>
              <w:numPr>
                <w:ilvl w:val="0"/>
                <w:numId w:val="10"/>
              </w:numPr>
              <w:spacing w:after="160" w:line="259" w:lineRule="auto"/>
              <w:jc w:val="both"/>
            </w:pPr>
            <w:r w:rsidRPr="0073342F">
              <w:t xml:space="preserve">prove oggettive </w:t>
            </w:r>
          </w:p>
          <w:p w14:paraId="314987B9" w14:textId="77777777" w:rsidR="00977AC3" w:rsidRPr="0073342F" w:rsidRDefault="00977AC3" w:rsidP="00152A9E">
            <w:pPr>
              <w:pStyle w:val="Paragrafoelenco"/>
              <w:numPr>
                <w:ilvl w:val="0"/>
                <w:numId w:val="10"/>
              </w:numPr>
              <w:spacing w:after="160" w:line="259" w:lineRule="auto"/>
              <w:jc w:val="both"/>
            </w:pPr>
            <w:r w:rsidRPr="0073342F">
              <w:t xml:space="preserve">prove non strutturate </w:t>
            </w:r>
          </w:p>
          <w:p w14:paraId="6CE89281" w14:textId="77777777" w:rsidR="00977AC3" w:rsidRPr="0073342F" w:rsidRDefault="00977AC3" w:rsidP="00152A9E">
            <w:pPr>
              <w:pStyle w:val="Paragrafoelenco"/>
              <w:numPr>
                <w:ilvl w:val="0"/>
                <w:numId w:val="10"/>
              </w:numPr>
              <w:spacing w:after="160" w:line="259" w:lineRule="auto"/>
              <w:jc w:val="both"/>
            </w:pPr>
            <w:r w:rsidRPr="0073342F">
              <w:t xml:space="preserve">prove semi-strutturate </w:t>
            </w:r>
          </w:p>
          <w:p w14:paraId="314957F3" w14:textId="77777777" w:rsidR="00977AC3" w:rsidRPr="0073342F" w:rsidRDefault="00977AC3" w:rsidP="00152A9E">
            <w:pPr>
              <w:pStyle w:val="Paragrafoelenco"/>
              <w:numPr>
                <w:ilvl w:val="0"/>
                <w:numId w:val="10"/>
              </w:numPr>
              <w:spacing w:after="160" w:line="259" w:lineRule="auto"/>
              <w:jc w:val="both"/>
            </w:pPr>
            <w:r w:rsidRPr="0073342F">
              <w:t xml:space="preserve">esercitazioni </w:t>
            </w:r>
          </w:p>
          <w:p w14:paraId="65BFCD22" w14:textId="77777777" w:rsidR="00977AC3" w:rsidRPr="0073342F" w:rsidRDefault="00977AC3" w:rsidP="00152A9E">
            <w:pPr>
              <w:pStyle w:val="Paragrafoelenco"/>
              <w:numPr>
                <w:ilvl w:val="0"/>
                <w:numId w:val="10"/>
              </w:numPr>
              <w:spacing w:after="160" w:line="259" w:lineRule="auto"/>
              <w:jc w:val="both"/>
            </w:pPr>
            <w:r w:rsidRPr="0073342F">
              <w:t>interrogazioni</w:t>
            </w:r>
          </w:p>
          <w:p w14:paraId="0A2D729D" w14:textId="77777777" w:rsidR="00977AC3" w:rsidRPr="0073342F" w:rsidRDefault="00977AC3" w:rsidP="00152A9E">
            <w:pPr>
              <w:pStyle w:val="Paragrafoelenco"/>
              <w:numPr>
                <w:ilvl w:val="0"/>
                <w:numId w:val="10"/>
              </w:numPr>
              <w:spacing w:after="160" w:line="259" w:lineRule="auto"/>
              <w:jc w:val="both"/>
            </w:pPr>
            <w:r w:rsidRPr="0073342F">
              <w:t>prove pratiche</w:t>
            </w:r>
          </w:p>
        </w:tc>
        <w:tc>
          <w:tcPr>
            <w:tcW w:w="6040" w:type="dxa"/>
            <w:shd w:val="clear" w:color="auto" w:fill="auto"/>
          </w:tcPr>
          <w:p w14:paraId="0C929BAC" w14:textId="77777777" w:rsidR="00977AC3" w:rsidRPr="0073342F" w:rsidRDefault="00977AC3" w:rsidP="0073342F">
            <w:pPr>
              <w:rPr>
                <w:sz w:val="24"/>
                <w:szCs w:val="24"/>
              </w:rPr>
            </w:pPr>
            <w:r w:rsidRPr="0073342F">
              <w:rPr>
                <w:sz w:val="24"/>
                <w:szCs w:val="24"/>
              </w:rPr>
              <w:t>Per gli alunni con BES e DSA, si concordano:</w:t>
            </w:r>
          </w:p>
          <w:p w14:paraId="6F6AD685" w14:textId="77777777" w:rsidR="00977AC3" w:rsidRPr="0073342F" w:rsidRDefault="00977AC3" w:rsidP="00152A9E">
            <w:pPr>
              <w:pStyle w:val="Paragrafoelenco"/>
              <w:numPr>
                <w:ilvl w:val="0"/>
                <w:numId w:val="11"/>
              </w:numPr>
              <w:spacing w:after="160" w:line="259" w:lineRule="auto"/>
            </w:pPr>
            <w:r w:rsidRPr="0073342F">
              <w:t>Interrogazioni programmate</w:t>
            </w:r>
          </w:p>
          <w:p w14:paraId="70B49FA1" w14:textId="77777777" w:rsidR="00977AC3" w:rsidRPr="0073342F" w:rsidRDefault="00977AC3" w:rsidP="00152A9E">
            <w:pPr>
              <w:pStyle w:val="Paragrafoelenco"/>
              <w:numPr>
                <w:ilvl w:val="0"/>
                <w:numId w:val="11"/>
              </w:numPr>
              <w:spacing w:after="160" w:line="259" w:lineRule="auto"/>
            </w:pPr>
            <w:r w:rsidRPr="0073342F">
              <w:t>Tempi più lunghi o numero ridotto di quesiti nelle prove scritte</w:t>
            </w:r>
          </w:p>
          <w:p w14:paraId="5C5CD24E" w14:textId="77777777" w:rsidR="00977AC3" w:rsidRPr="0073342F" w:rsidRDefault="00977AC3" w:rsidP="00152A9E">
            <w:pPr>
              <w:pStyle w:val="Paragrafoelenco"/>
              <w:numPr>
                <w:ilvl w:val="0"/>
                <w:numId w:val="11"/>
              </w:numPr>
              <w:spacing w:after="160" w:line="259" w:lineRule="auto"/>
            </w:pPr>
            <w:r w:rsidRPr="0073342F">
              <w:t>Compensazione con prove orali di compiti scritti non ritenuti adeguati</w:t>
            </w:r>
          </w:p>
          <w:p w14:paraId="6FFCED0C" w14:textId="77777777" w:rsidR="00977AC3" w:rsidRPr="0073342F" w:rsidRDefault="00977AC3" w:rsidP="00152A9E">
            <w:pPr>
              <w:pStyle w:val="Paragrafoelenco"/>
              <w:numPr>
                <w:ilvl w:val="0"/>
                <w:numId w:val="11"/>
              </w:numPr>
              <w:spacing w:after="160" w:line="259" w:lineRule="auto"/>
            </w:pPr>
            <w:r w:rsidRPr="0073342F">
              <w:t>Uso di mediatori didattici durante le interrogazioni (schemi, cartine)</w:t>
            </w:r>
          </w:p>
          <w:p w14:paraId="551EE915" w14:textId="77777777" w:rsidR="00977AC3" w:rsidRPr="0073342F" w:rsidRDefault="00977AC3" w:rsidP="00152A9E">
            <w:pPr>
              <w:pStyle w:val="Paragrafoelenco"/>
              <w:numPr>
                <w:ilvl w:val="0"/>
                <w:numId w:val="11"/>
              </w:numPr>
              <w:spacing w:after="160" w:line="259" w:lineRule="auto"/>
            </w:pPr>
            <w:r w:rsidRPr="0073342F">
              <w:t>Valutazioni più attente ai contenuti che non alla forma</w:t>
            </w:r>
          </w:p>
          <w:p w14:paraId="1DE0B10F" w14:textId="77777777" w:rsidR="00977AC3" w:rsidRPr="0073342F" w:rsidRDefault="00977AC3" w:rsidP="00152A9E">
            <w:pPr>
              <w:pStyle w:val="Paragrafoelenco"/>
              <w:numPr>
                <w:ilvl w:val="0"/>
                <w:numId w:val="11"/>
              </w:numPr>
              <w:spacing w:after="160" w:line="259" w:lineRule="auto"/>
            </w:pPr>
            <w:r w:rsidRPr="0073342F">
              <w:t>Con la famiglia si concorderanno gli strumenti compensativi da utilizzare a casa, la riduzione di compiti, le interrogazioni programmate</w:t>
            </w:r>
          </w:p>
        </w:tc>
      </w:tr>
    </w:tbl>
    <w:p w14:paraId="105FC4BA" w14:textId="77777777" w:rsidR="00A84EF4" w:rsidRDefault="00A84EF4" w:rsidP="00C55131">
      <w:pPr>
        <w:rPr>
          <w:sz w:val="24"/>
          <w:szCs w:val="24"/>
        </w:rPr>
      </w:pPr>
    </w:p>
    <w:p w14:paraId="450AD402" w14:textId="77777777" w:rsidR="00A84EF4" w:rsidRDefault="00A84EF4" w:rsidP="00C55131">
      <w:pPr>
        <w:rPr>
          <w:sz w:val="24"/>
          <w:szCs w:val="24"/>
        </w:rPr>
      </w:pPr>
    </w:p>
    <w:p w14:paraId="4B7432A8" w14:textId="77777777" w:rsidR="00D02E67" w:rsidRDefault="00D02E67" w:rsidP="00C55131">
      <w:pPr>
        <w:rPr>
          <w:sz w:val="24"/>
          <w:szCs w:val="24"/>
        </w:rPr>
      </w:pPr>
    </w:p>
    <w:p w14:paraId="39FE4809" w14:textId="77777777" w:rsidR="008B4286" w:rsidRDefault="008B4286" w:rsidP="00C55131">
      <w:pPr>
        <w:rPr>
          <w:sz w:val="24"/>
          <w:szCs w:val="24"/>
        </w:rPr>
      </w:pPr>
    </w:p>
    <w:p w14:paraId="6B1E4BF9" w14:textId="06FC134C" w:rsidR="003B0885" w:rsidRPr="007C2FB3" w:rsidRDefault="007C2FB3" w:rsidP="003B0885">
      <w:pPr>
        <w:rPr>
          <w:rFonts w:eastAsia="MS Mincho"/>
          <w:b/>
          <w:bCs/>
          <w:sz w:val="24"/>
          <w:szCs w:val="24"/>
        </w:rPr>
      </w:pPr>
      <w:r w:rsidRPr="007C2FB3">
        <w:rPr>
          <w:rFonts w:eastAsia="MS Mincho"/>
          <w:b/>
          <w:bCs/>
          <w:sz w:val="24"/>
          <w:szCs w:val="24"/>
        </w:rPr>
        <w:t>9</w:t>
      </w:r>
      <w:r w:rsidR="003B0885" w:rsidRPr="007C2FB3">
        <w:rPr>
          <w:rFonts w:eastAsia="MS Mincho"/>
          <w:b/>
          <w:bCs/>
          <w:sz w:val="24"/>
          <w:szCs w:val="24"/>
        </w:rPr>
        <w:t>. EDUCAZIONE CIVICA</w:t>
      </w:r>
    </w:p>
    <w:p w14:paraId="04556CF9" w14:textId="77777777" w:rsidR="003B0885" w:rsidRPr="003B0885" w:rsidRDefault="003B0885" w:rsidP="003B0885">
      <w:pPr>
        <w:rPr>
          <w:rFonts w:eastAsia="MS Mincho"/>
          <w:b/>
          <w:bCs/>
          <w:sz w:val="28"/>
          <w:szCs w:val="28"/>
          <w:u w:val="single"/>
        </w:rPr>
      </w:pPr>
    </w:p>
    <w:p w14:paraId="5C4233F1" w14:textId="3AF68191" w:rsidR="003B0885" w:rsidRPr="003B0885" w:rsidRDefault="003B0885" w:rsidP="003B0885">
      <w:pPr>
        <w:jc w:val="both"/>
        <w:rPr>
          <w:rFonts w:eastAsia="MS Mincho"/>
          <w:sz w:val="24"/>
          <w:szCs w:val="24"/>
        </w:rPr>
      </w:pPr>
      <w:r w:rsidRPr="003B0885">
        <w:rPr>
          <w:rFonts w:eastAsia="MS Mincho"/>
          <w:sz w:val="24"/>
          <w:szCs w:val="24"/>
        </w:rPr>
        <w:t>La Legge n. 92 del 20 agosto 2019, “Introduzione dell’insegnamento scolastico dell’educazione civica”, prevede che all’insegnamento dell’Educazione Civica siano dedicate non meno di 33 ore per ciascun anno scolastico</w:t>
      </w:r>
      <w:r w:rsidR="009A4BE0">
        <w:rPr>
          <w:rFonts w:eastAsia="MS Mincho"/>
          <w:sz w:val="24"/>
          <w:szCs w:val="24"/>
        </w:rPr>
        <w:t>.</w:t>
      </w:r>
    </w:p>
    <w:p w14:paraId="72CF9A2F" w14:textId="77777777" w:rsidR="003B0885" w:rsidRPr="003B0885" w:rsidRDefault="003B0885" w:rsidP="003B0885">
      <w:pPr>
        <w:jc w:val="both"/>
        <w:rPr>
          <w:rFonts w:eastAsia="MS Mincho"/>
          <w:sz w:val="24"/>
          <w:szCs w:val="24"/>
        </w:rPr>
      </w:pPr>
      <w:r w:rsidRPr="003B0885">
        <w:rPr>
          <w:rFonts w:eastAsia="MS Mincho"/>
          <w:sz w:val="24"/>
          <w:szCs w:val="24"/>
        </w:rPr>
        <w:t>La norma, inoltre, richiama il principio della trasversalità del nuovo insegnamento, anche in ragione della pluralità degli obiettivi di apprendimento e delle competenze attese, non ascrivibili a una singola disciplina e neppure esclusivamente disciplinari.</w:t>
      </w:r>
    </w:p>
    <w:p w14:paraId="215B0406" w14:textId="3CE6C894" w:rsidR="003B0885" w:rsidRPr="003B0885" w:rsidRDefault="003B0885" w:rsidP="003B0885">
      <w:pPr>
        <w:jc w:val="both"/>
        <w:rPr>
          <w:rFonts w:eastAsia="MS Mincho"/>
          <w:sz w:val="24"/>
          <w:szCs w:val="24"/>
        </w:rPr>
      </w:pPr>
      <w:r w:rsidRPr="003B0885">
        <w:rPr>
          <w:rFonts w:eastAsia="MS Mincho"/>
          <w:sz w:val="24"/>
          <w:szCs w:val="24"/>
        </w:rPr>
        <w:t xml:space="preserve">Pertanto, </w:t>
      </w:r>
      <w:r w:rsidR="009A4BE0" w:rsidRPr="009A4BE0">
        <w:rPr>
          <w:rFonts w:eastAsia="MS Mincho"/>
          <w:sz w:val="24"/>
          <w:szCs w:val="24"/>
        </w:rPr>
        <w:t xml:space="preserve">l’insegnamento di </w:t>
      </w:r>
      <w:r w:rsidR="009A4BE0">
        <w:rPr>
          <w:rFonts w:eastAsia="MS Mincho"/>
          <w:sz w:val="24"/>
          <w:szCs w:val="24"/>
        </w:rPr>
        <w:t>E</w:t>
      </w:r>
      <w:r w:rsidR="009A4BE0" w:rsidRPr="009A4BE0">
        <w:rPr>
          <w:rFonts w:eastAsia="MS Mincho"/>
          <w:sz w:val="24"/>
          <w:szCs w:val="24"/>
        </w:rPr>
        <w:t xml:space="preserve">ducazione </w:t>
      </w:r>
      <w:r w:rsidR="001D57E1">
        <w:rPr>
          <w:rFonts w:eastAsia="MS Mincho"/>
          <w:sz w:val="24"/>
          <w:szCs w:val="24"/>
        </w:rPr>
        <w:t>C</w:t>
      </w:r>
      <w:r w:rsidR="009A4BE0" w:rsidRPr="009A4BE0">
        <w:rPr>
          <w:rFonts w:eastAsia="MS Mincho"/>
          <w:sz w:val="24"/>
          <w:szCs w:val="24"/>
        </w:rPr>
        <w:t>ivica coinvolgerà quanto più possibile l’intero consiglio di classe, a cui è affidata la progettazione delle attività</w:t>
      </w:r>
      <w:r w:rsidRPr="003B0885">
        <w:rPr>
          <w:rFonts w:eastAsia="MS Mincho"/>
          <w:sz w:val="24"/>
          <w:szCs w:val="24"/>
        </w:rPr>
        <w:t>.</w:t>
      </w:r>
    </w:p>
    <w:p w14:paraId="3BB612E7" w14:textId="721FF7C5" w:rsidR="003B0885" w:rsidRPr="003B0885" w:rsidRDefault="003B0885" w:rsidP="003B0885">
      <w:pPr>
        <w:jc w:val="both"/>
        <w:rPr>
          <w:rFonts w:eastAsia="MS Mincho"/>
          <w:sz w:val="24"/>
          <w:szCs w:val="24"/>
        </w:rPr>
      </w:pPr>
      <w:r w:rsidRPr="003B0885">
        <w:rPr>
          <w:rFonts w:eastAsia="MS Mincho"/>
          <w:sz w:val="24"/>
          <w:szCs w:val="24"/>
        </w:rPr>
        <w:t xml:space="preserve">Il coordinamento è affidato </w:t>
      </w:r>
      <w:r w:rsidR="009A4BE0">
        <w:rPr>
          <w:rFonts w:eastAsia="MS Mincho"/>
          <w:sz w:val="24"/>
          <w:szCs w:val="24"/>
        </w:rPr>
        <w:t>al docente coordinatore di classe</w:t>
      </w:r>
      <w:r w:rsidRPr="003B0885">
        <w:rPr>
          <w:rFonts w:eastAsia="MS Mincho"/>
          <w:sz w:val="24"/>
          <w:szCs w:val="24"/>
        </w:rPr>
        <w:t>.</w:t>
      </w:r>
    </w:p>
    <w:p w14:paraId="52FFEEA6" w14:textId="5F273B38" w:rsidR="003B0885" w:rsidRPr="003B0885" w:rsidRDefault="003B0885" w:rsidP="003B0885">
      <w:pPr>
        <w:jc w:val="both"/>
        <w:rPr>
          <w:rFonts w:eastAsia="MS Mincho"/>
          <w:sz w:val="24"/>
          <w:szCs w:val="24"/>
        </w:rPr>
      </w:pPr>
      <w:r w:rsidRPr="003B0885">
        <w:rPr>
          <w:rFonts w:eastAsia="MS Mincho"/>
          <w:sz w:val="24"/>
          <w:szCs w:val="24"/>
        </w:rPr>
        <w:t xml:space="preserve">In sede di scrutinio il docente coordinatore dell’insegnamento formula la proposta di valutazione, espressa ai sensi della normativa vigente, acquisendo elementi conoscitivi dai docenti del Consiglio di Classe. </w:t>
      </w:r>
    </w:p>
    <w:p w14:paraId="3F734220" w14:textId="77777777" w:rsidR="003B0885" w:rsidRPr="003B0885" w:rsidRDefault="003B0885" w:rsidP="003B0885">
      <w:pPr>
        <w:jc w:val="both"/>
        <w:rPr>
          <w:rFonts w:eastAsia="MS Mincho"/>
          <w:sz w:val="24"/>
          <w:szCs w:val="24"/>
        </w:rPr>
      </w:pPr>
    </w:p>
    <w:p w14:paraId="43BCAE13" w14:textId="77777777" w:rsidR="00C55131" w:rsidRPr="0073342F" w:rsidRDefault="00C55131" w:rsidP="008B4286">
      <w:pPr>
        <w:rPr>
          <w:sz w:val="24"/>
          <w:szCs w:val="24"/>
        </w:rPr>
      </w:pPr>
    </w:p>
    <w:p w14:paraId="386EF0AF" w14:textId="61A50234" w:rsidR="00977AC3" w:rsidRPr="00DC53EC" w:rsidRDefault="007C2FB3" w:rsidP="00977AC3">
      <w:pPr>
        <w:pBdr>
          <w:bottom w:val="single" w:sz="4" w:space="1" w:color="auto"/>
        </w:pBdr>
        <w:jc w:val="both"/>
        <w:rPr>
          <w:b/>
          <w:iCs/>
          <w:caps/>
          <w:sz w:val="24"/>
          <w:szCs w:val="24"/>
        </w:rPr>
      </w:pPr>
      <w:r>
        <w:rPr>
          <w:b/>
          <w:iCs/>
          <w:caps/>
          <w:sz w:val="24"/>
          <w:szCs w:val="24"/>
        </w:rPr>
        <w:t>10</w:t>
      </w:r>
      <w:r w:rsidR="00977AC3" w:rsidRPr="00DC53EC">
        <w:rPr>
          <w:b/>
          <w:iCs/>
          <w:caps/>
          <w:sz w:val="24"/>
          <w:szCs w:val="24"/>
        </w:rPr>
        <w:t>. Rapporti scuola famiglia</w:t>
      </w:r>
    </w:p>
    <w:p w14:paraId="131444FD" w14:textId="77777777" w:rsidR="008D72AA" w:rsidRPr="00DC53EC" w:rsidRDefault="008D72AA" w:rsidP="00C55131">
      <w:pPr>
        <w:rPr>
          <w:sz w:val="24"/>
          <w:szCs w:val="24"/>
        </w:rPr>
      </w:pPr>
    </w:p>
    <w:p w14:paraId="0BA76878" w14:textId="77777777" w:rsidR="00DC53EC" w:rsidRPr="00DC53EC" w:rsidRDefault="00DC53EC" w:rsidP="00DC53EC">
      <w:pPr>
        <w:autoSpaceDE w:val="0"/>
        <w:autoSpaceDN w:val="0"/>
        <w:adjustRightInd w:val="0"/>
        <w:jc w:val="both"/>
        <w:rPr>
          <w:sz w:val="24"/>
          <w:szCs w:val="24"/>
        </w:rPr>
      </w:pPr>
      <w:r w:rsidRPr="00DC53EC">
        <w:rPr>
          <w:sz w:val="24"/>
          <w:szCs w:val="24"/>
        </w:rPr>
        <w:t xml:space="preserve">Scuola e famiglia concorrono, ognuna con compiti propri, al progetto educativo e didattico degli alunni. I rapporti tra scuola e famiglia si concretizzano attraverso incontri degli Organi Collegiali, assemblee di classe, ricevimenti individuali, comunicazioni alle/dalle famiglie (sito, registro elettronico), condivisione del </w:t>
      </w:r>
      <w:r w:rsidRPr="00DC53EC">
        <w:rPr>
          <w:iCs/>
          <w:sz w:val="24"/>
          <w:szCs w:val="24"/>
        </w:rPr>
        <w:t>Patto educativo di corresponsabilità</w:t>
      </w:r>
      <w:r w:rsidRPr="00DC53EC">
        <w:rPr>
          <w:sz w:val="24"/>
          <w:szCs w:val="24"/>
        </w:rPr>
        <w:t>.</w:t>
      </w:r>
    </w:p>
    <w:p w14:paraId="305F6CCE" w14:textId="77777777" w:rsidR="00DC53EC" w:rsidRPr="00DC53EC" w:rsidRDefault="00DC53EC" w:rsidP="00DC53EC">
      <w:pPr>
        <w:autoSpaceDE w:val="0"/>
        <w:autoSpaceDN w:val="0"/>
        <w:adjustRightInd w:val="0"/>
        <w:jc w:val="both"/>
        <w:rPr>
          <w:sz w:val="24"/>
          <w:szCs w:val="24"/>
        </w:rPr>
      </w:pPr>
      <w:r w:rsidRPr="00DC53EC">
        <w:rPr>
          <w:sz w:val="24"/>
          <w:szCs w:val="24"/>
        </w:rPr>
        <w:t xml:space="preserve">La scuola favorirà il necessario rapporto scuola-famiglia attraverso attività formali di informazione e condivisione della proposta progettuale relativa alle modalità ed alla tempistica per la realizzazione della didattica </w:t>
      </w:r>
      <w:r w:rsidR="00D9400B">
        <w:rPr>
          <w:sz w:val="24"/>
          <w:szCs w:val="24"/>
        </w:rPr>
        <w:t>a distanza</w:t>
      </w:r>
      <w:r w:rsidRPr="00DC53EC">
        <w:rPr>
          <w:sz w:val="24"/>
          <w:szCs w:val="24"/>
        </w:rPr>
        <w:t xml:space="preserve">. </w:t>
      </w:r>
    </w:p>
    <w:p w14:paraId="57DDF0ED" w14:textId="77777777" w:rsidR="00DC53EC" w:rsidRPr="00DC53EC" w:rsidRDefault="00DC53EC" w:rsidP="00DC53EC">
      <w:pPr>
        <w:autoSpaceDE w:val="0"/>
        <w:autoSpaceDN w:val="0"/>
        <w:adjustRightInd w:val="0"/>
        <w:jc w:val="both"/>
        <w:rPr>
          <w:sz w:val="24"/>
          <w:szCs w:val="24"/>
        </w:rPr>
      </w:pPr>
      <w:r w:rsidRPr="00DC53EC">
        <w:rPr>
          <w:sz w:val="24"/>
          <w:szCs w:val="24"/>
        </w:rPr>
        <w:t>Tutte le comunicazioni, informazioni e relazioni con la famiglia (organizzazione, approcci educativi, materiali didattici e formativi, orario delle attività, ricevimenti individuali e periodici) saranno veicolate attraverso il sito web istituzionale e tramite le comunicazioni inserite nel registro elettronico.</w:t>
      </w:r>
    </w:p>
    <w:p w14:paraId="7870A8FC" w14:textId="7CAC5C1D" w:rsidR="00D9400B" w:rsidRDefault="00A5471B" w:rsidP="00DC53EC">
      <w:pPr>
        <w:autoSpaceDE w:val="0"/>
        <w:autoSpaceDN w:val="0"/>
        <w:adjustRightInd w:val="0"/>
        <w:jc w:val="both"/>
        <w:rPr>
          <w:sz w:val="24"/>
          <w:szCs w:val="24"/>
        </w:rPr>
      </w:pPr>
      <w:r>
        <w:rPr>
          <w:sz w:val="24"/>
          <w:szCs w:val="24"/>
        </w:rPr>
        <w:t>Anche per l’a. s. 2022/2023</w:t>
      </w:r>
      <w:r w:rsidR="00DC53EC" w:rsidRPr="00DC53EC">
        <w:rPr>
          <w:sz w:val="24"/>
          <w:szCs w:val="24"/>
        </w:rPr>
        <w:t xml:space="preserve"> sono sospesi i ricevimenti individuali e collettivi dei genitori in presenza da parte dei docenti ed educatori, tuttavia nel rispetto di quanto stabilito dall'art. 29 del CCNL 2006-2009, come richiamato dall'articolo 28 comma 3 del CCNL 2016-2018, i docenti assicurano i rapporti individuali con le famiglie. </w:t>
      </w:r>
    </w:p>
    <w:p w14:paraId="150FB32D" w14:textId="77777777" w:rsidR="00DC53EC" w:rsidRPr="00DC53EC" w:rsidRDefault="00DC53EC" w:rsidP="00DC53EC">
      <w:pPr>
        <w:autoSpaceDE w:val="0"/>
        <w:autoSpaceDN w:val="0"/>
        <w:adjustRightInd w:val="0"/>
        <w:jc w:val="both"/>
        <w:rPr>
          <w:sz w:val="24"/>
          <w:szCs w:val="24"/>
        </w:rPr>
      </w:pPr>
      <w:r w:rsidRPr="00DC53EC">
        <w:rPr>
          <w:sz w:val="24"/>
          <w:szCs w:val="24"/>
        </w:rPr>
        <w:t>A tal fine, gli incontri informativi tra docenti e genitori si svolgeranno in videoconferenza, su richiesta di questi ultimi, da prenotare tramite Argo, secondo il calendario stabilito.</w:t>
      </w:r>
    </w:p>
    <w:p w14:paraId="165980EB" w14:textId="77777777" w:rsidR="00DC53EC" w:rsidRPr="0073342F" w:rsidRDefault="00DC53EC" w:rsidP="00C55131">
      <w:pPr>
        <w:rPr>
          <w:sz w:val="24"/>
          <w:szCs w:val="24"/>
        </w:rPr>
        <w:sectPr w:rsidR="00DC53EC" w:rsidRPr="0073342F" w:rsidSect="008D72AA">
          <w:pgSz w:w="11907" w:h="16840" w:code="9"/>
          <w:pgMar w:top="964" w:right="964" w:bottom="964" w:left="964" w:header="851" w:footer="851" w:gutter="0"/>
          <w:cols w:space="720"/>
          <w:formProt w:val="0"/>
          <w:noEndnote/>
        </w:sectPr>
      </w:pPr>
    </w:p>
    <w:p w14:paraId="02B37A5C" w14:textId="77777777" w:rsidR="00C55131" w:rsidRPr="0073342F" w:rsidRDefault="00C55131" w:rsidP="00DE2583">
      <w:pPr>
        <w:spacing w:line="360" w:lineRule="auto"/>
        <w:jc w:val="both"/>
        <w:rPr>
          <w:b/>
          <w:sz w:val="22"/>
        </w:rPr>
      </w:pPr>
    </w:p>
    <w:p w14:paraId="3A69DDBC" w14:textId="77777777" w:rsidR="0086016B" w:rsidRPr="0073342F" w:rsidRDefault="0086016B" w:rsidP="0086016B">
      <w:pPr>
        <w:spacing w:line="360" w:lineRule="auto"/>
        <w:jc w:val="both"/>
      </w:pPr>
    </w:p>
    <w:p w14:paraId="0A6C45A0" w14:textId="77777777" w:rsidR="005F0F23" w:rsidRPr="0073342F" w:rsidRDefault="003C5D9A" w:rsidP="005F0F23">
      <w:pPr>
        <w:rPr>
          <w:b/>
          <w:sz w:val="24"/>
          <w:szCs w:val="24"/>
        </w:rPr>
      </w:pPr>
      <w:r w:rsidRPr="0073342F">
        <w:rPr>
          <w:b/>
          <w:sz w:val="24"/>
          <w:szCs w:val="24"/>
        </w:rPr>
        <w:t>IL CONSIGLIO DI CLASSE</w:t>
      </w:r>
      <w:r w:rsidRPr="0073342F">
        <w:rPr>
          <w:b/>
          <w:sz w:val="24"/>
          <w:szCs w:val="24"/>
        </w:rPr>
        <w:tab/>
      </w:r>
      <w:r w:rsidR="005F0F23" w:rsidRPr="0073342F">
        <w:rPr>
          <w:b/>
          <w:sz w:val="24"/>
          <w:szCs w:val="24"/>
        </w:rPr>
        <w:tab/>
      </w:r>
      <w:r w:rsidR="005F0F23" w:rsidRPr="0073342F">
        <w:rPr>
          <w:b/>
          <w:sz w:val="24"/>
          <w:szCs w:val="24"/>
        </w:rPr>
        <w:tab/>
        <w:t xml:space="preserve"> Avellino,</w:t>
      </w:r>
      <w:r w:rsidR="00D02E67">
        <w:rPr>
          <w:b/>
          <w:sz w:val="24"/>
          <w:szCs w:val="24"/>
        </w:rPr>
        <w:t xml:space="preserve"> </w:t>
      </w:r>
      <w:r w:rsidR="005F0F23" w:rsidRPr="0073342F">
        <w:rPr>
          <w:b/>
          <w:sz w:val="24"/>
          <w:szCs w:val="24"/>
        </w:rPr>
        <w:t>____ / ____/ ______</w:t>
      </w:r>
    </w:p>
    <w:p w14:paraId="76B7CAD0" w14:textId="77777777" w:rsidR="005F0F23" w:rsidRPr="0073342F" w:rsidRDefault="005F0F23" w:rsidP="005F0F23">
      <w:pPr>
        <w:rPr>
          <w:b/>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4379"/>
      </w:tblGrid>
      <w:tr w:rsidR="005F0F23" w:rsidRPr="0073342F" w14:paraId="1F343588" w14:textId="77777777" w:rsidTr="00E52F5F">
        <w:trPr>
          <w:cantSplit/>
          <w:trHeight w:val="510"/>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03EC768B" w14:textId="77777777" w:rsidR="005F0F23" w:rsidRPr="00E52F5F" w:rsidRDefault="005F0F23" w:rsidP="00977AC3">
            <w:pPr>
              <w:jc w:val="center"/>
              <w:rPr>
                <w:iCs/>
                <w:color w:val="000000"/>
                <w:sz w:val="24"/>
                <w:szCs w:val="24"/>
              </w:rPr>
            </w:pPr>
            <w:r w:rsidRPr="00E52F5F">
              <w:rPr>
                <w:iCs/>
                <w:sz w:val="24"/>
                <w:szCs w:val="24"/>
              </w:rPr>
              <w:t>DISCIPLINA</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tcPr>
          <w:p w14:paraId="218C520B" w14:textId="77777777" w:rsidR="005F0F23" w:rsidRPr="00E52F5F" w:rsidRDefault="005F0F23" w:rsidP="00977AC3">
            <w:pPr>
              <w:jc w:val="center"/>
              <w:rPr>
                <w:iCs/>
                <w:sz w:val="24"/>
                <w:szCs w:val="24"/>
              </w:rPr>
            </w:pPr>
            <w:r w:rsidRPr="00E52F5F">
              <w:rPr>
                <w:iCs/>
                <w:sz w:val="24"/>
                <w:szCs w:val="24"/>
              </w:rPr>
              <w:t>FIRMA</w:t>
            </w:r>
          </w:p>
        </w:tc>
      </w:tr>
      <w:tr w:rsidR="005F0F23" w:rsidRPr="0073342F" w14:paraId="317AF5D5"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30F66B76" w14:textId="77777777" w:rsidR="005F0F23" w:rsidRPr="00E52F5F" w:rsidRDefault="00C55131" w:rsidP="00977AC3">
            <w:pPr>
              <w:rPr>
                <w:color w:val="000000"/>
                <w:sz w:val="24"/>
                <w:szCs w:val="24"/>
              </w:rPr>
            </w:pPr>
            <w:r w:rsidRPr="00E52F5F">
              <w:rPr>
                <w:color w:val="000000"/>
                <w:sz w:val="24"/>
                <w:szCs w:val="24"/>
              </w:rPr>
              <w:t>Ita</w:t>
            </w:r>
            <w:r w:rsidR="00977AC3" w:rsidRPr="00E52F5F">
              <w:rPr>
                <w:color w:val="000000"/>
                <w:sz w:val="24"/>
                <w:szCs w:val="24"/>
              </w:rPr>
              <w:t>liano</w:t>
            </w:r>
            <w:r w:rsidR="005F0F23" w:rsidRPr="00E52F5F">
              <w:rPr>
                <w:color w:val="000000"/>
                <w:sz w:val="24"/>
                <w:szCs w:val="24"/>
              </w:rPr>
              <w:t xml:space="preserve">             </w:t>
            </w:r>
          </w:p>
        </w:tc>
        <w:tc>
          <w:tcPr>
            <w:tcW w:w="4379" w:type="dxa"/>
            <w:tcBorders>
              <w:top w:val="single" w:sz="4" w:space="0" w:color="auto"/>
              <w:left w:val="single" w:sz="4" w:space="0" w:color="auto"/>
              <w:bottom w:val="single" w:sz="4" w:space="0" w:color="auto"/>
              <w:right w:val="single" w:sz="4" w:space="0" w:color="auto"/>
            </w:tcBorders>
            <w:vAlign w:val="center"/>
          </w:tcPr>
          <w:p w14:paraId="78856B86" w14:textId="77777777" w:rsidR="005F0F23" w:rsidRPr="0073342F" w:rsidRDefault="005F0F23" w:rsidP="00977AC3">
            <w:pPr>
              <w:rPr>
                <w:b/>
              </w:rPr>
            </w:pPr>
          </w:p>
        </w:tc>
      </w:tr>
      <w:tr w:rsidR="005F0F23" w:rsidRPr="0073342F" w14:paraId="3B691E2D"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5535B37C" w14:textId="77777777" w:rsidR="005F0F23" w:rsidRPr="00E52F5F" w:rsidRDefault="005F0F23" w:rsidP="00977AC3">
            <w:pPr>
              <w:rPr>
                <w:color w:val="000000"/>
                <w:sz w:val="24"/>
                <w:szCs w:val="24"/>
              </w:rPr>
            </w:pPr>
            <w:r w:rsidRPr="00E52F5F">
              <w:rPr>
                <w:color w:val="000000"/>
                <w:sz w:val="24"/>
                <w:szCs w:val="24"/>
              </w:rPr>
              <w:t>Storia</w:t>
            </w:r>
          </w:p>
        </w:tc>
        <w:tc>
          <w:tcPr>
            <w:tcW w:w="4379" w:type="dxa"/>
            <w:tcBorders>
              <w:top w:val="single" w:sz="4" w:space="0" w:color="auto"/>
              <w:left w:val="single" w:sz="4" w:space="0" w:color="auto"/>
              <w:bottom w:val="single" w:sz="4" w:space="0" w:color="auto"/>
              <w:right w:val="single" w:sz="4" w:space="0" w:color="auto"/>
            </w:tcBorders>
            <w:vAlign w:val="center"/>
          </w:tcPr>
          <w:p w14:paraId="0833845A" w14:textId="77777777" w:rsidR="005F0F23" w:rsidRPr="0073342F" w:rsidRDefault="005F0F23" w:rsidP="00977AC3">
            <w:pPr>
              <w:rPr>
                <w:b/>
              </w:rPr>
            </w:pPr>
          </w:p>
        </w:tc>
      </w:tr>
      <w:tr w:rsidR="00977AC3" w:rsidRPr="0073342F" w14:paraId="7BE8403C" w14:textId="77777777" w:rsidTr="00977AC3">
        <w:trPr>
          <w:cantSplit/>
          <w:trHeight w:val="725"/>
        </w:trPr>
        <w:tc>
          <w:tcPr>
            <w:tcW w:w="5246" w:type="dxa"/>
            <w:tcBorders>
              <w:top w:val="single" w:sz="4" w:space="0" w:color="auto"/>
              <w:left w:val="single" w:sz="4" w:space="0" w:color="auto"/>
              <w:bottom w:val="single" w:sz="4" w:space="0" w:color="auto"/>
              <w:right w:val="single" w:sz="4" w:space="0" w:color="auto"/>
            </w:tcBorders>
            <w:vAlign w:val="center"/>
          </w:tcPr>
          <w:p w14:paraId="4AB78801" w14:textId="77777777" w:rsidR="00977AC3" w:rsidRPr="00E52F5F" w:rsidRDefault="00977AC3" w:rsidP="00977AC3">
            <w:pPr>
              <w:rPr>
                <w:color w:val="000000"/>
                <w:sz w:val="24"/>
                <w:szCs w:val="24"/>
              </w:rPr>
            </w:pPr>
            <w:r w:rsidRPr="00E52F5F">
              <w:rPr>
                <w:color w:val="000000"/>
                <w:sz w:val="24"/>
                <w:szCs w:val="24"/>
              </w:rPr>
              <w:t>Geografia</w:t>
            </w:r>
          </w:p>
        </w:tc>
        <w:tc>
          <w:tcPr>
            <w:tcW w:w="4379" w:type="dxa"/>
            <w:tcBorders>
              <w:top w:val="single" w:sz="4" w:space="0" w:color="auto"/>
              <w:left w:val="single" w:sz="4" w:space="0" w:color="auto"/>
              <w:bottom w:val="single" w:sz="4" w:space="0" w:color="auto"/>
              <w:right w:val="single" w:sz="4" w:space="0" w:color="auto"/>
            </w:tcBorders>
            <w:vAlign w:val="center"/>
          </w:tcPr>
          <w:p w14:paraId="7DE9582A" w14:textId="77777777" w:rsidR="00977AC3" w:rsidRPr="0073342F" w:rsidRDefault="00977AC3" w:rsidP="00977AC3">
            <w:pPr>
              <w:rPr>
                <w:b/>
              </w:rPr>
            </w:pPr>
          </w:p>
        </w:tc>
      </w:tr>
      <w:tr w:rsidR="00977AC3" w:rsidRPr="0073342F" w14:paraId="4F402479"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17F53D1A" w14:textId="77777777" w:rsidR="00977AC3" w:rsidRPr="00E52F5F" w:rsidRDefault="00977AC3" w:rsidP="00977AC3">
            <w:pPr>
              <w:rPr>
                <w:color w:val="000000"/>
                <w:sz w:val="24"/>
                <w:szCs w:val="24"/>
              </w:rPr>
            </w:pPr>
          </w:p>
          <w:p w14:paraId="3635D94D" w14:textId="77777777" w:rsidR="00977AC3" w:rsidRPr="00E52F5F" w:rsidRDefault="00977AC3" w:rsidP="00977AC3">
            <w:pPr>
              <w:rPr>
                <w:color w:val="000000"/>
                <w:sz w:val="24"/>
                <w:szCs w:val="24"/>
              </w:rPr>
            </w:pPr>
            <w:r w:rsidRPr="00E52F5F">
              <w:rPr>
                <w:color w:val="000000"/>
                <w:sz w:val="24"/>
                <w:szCs w:val="24"/>
              </w:rPr>
              <w:t>Lingua inglese</w:t>
            </w:r>
          </w:p>
          <w:p w14:paraId="4ADE240E" w14:textId="77777777" w:rsidR="00977AC3" w:rsidRPr="00E52F5F" w:rsidRDefault="00977AC3" w:rsidP="00977AC3">
            <w:pPr>
              <w:rPr>
                <w:color w:val="000000"/>
                <w:sz w:val="24"/>
                <w:szCs w:val="24"/>
              </w:rPr>
            </w:pPr>
          </w:p>
        </w:tc>
        <w:tc>
          <w:tcPr>
            <w:tcW w:w="4379" w:type="dxa"/>
            <w:tcBorders>
              <w:top w:val="single" w:sz="4" w:space="0" w:color="auto"/>
              <w:left w:val="single" w:sz="4" w:space="0" w:color="auto"/>
              <w:bottom w:val="single" w:sz="4" w:space="0" w:color="auto"/>
              <w:right w:val="single" w:sz="4" w:space="0" w:color="auto"/>
            </w:tcBorders>
            <w:vAlign w:val="center"/>
          </w:tcPr>
          <w:p w14:paraId="471A190F" w14:textId="77777777" w:rsidR="00977AC3" w:rsidRPr="0073342F" w:rsidRDefault="00977AC3" w:rsidP="00977AC3">
            <w:pPr>
              <w:rPr>
                <w:b/>
              </w:rPr>
            </w:pPr>
          </w:p>
        </w:tc>
      </w:tr>
      <w:tr w:rsidR="005F0F23" w:rsidRPr="0073342F" w14:paraId="7588E87B"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6AC40F7E" w14:textId="77777777" w:rsidR="005F0F23" w:rsidRPr="00E52F5F" w:rsidRDefault="00977AC3" w:rsidP="00977AC3">
            <w:pPr>
              <w:rPr>
                <w:color w:val="000000"/>
                <w:sz w:val="24"/>
                <w:szCs w:val="24"/>
              </w:rPr>
            </w:pPr>
            <w:r w:rsidRPr="00E52F5F">
              <w:rPr>
                <w:color w:val="000000"/>
                <w:sz w:val="24"/>
                <w:szCs w:val="24"/>
              </w:rPr>
              <w:t xml:space="preserve">Lingua francese </w:t>
            </w:r>
          </w:p>
        </w:tc>
        <w:tc>
          <w:tcPr>
            <w:tcW w:w="4379" w:type="dxa"/>
            <w:tcBorders>
              <w:top w:val="single" w:sz="4" w:space="0" w:color="auto"/>
              <w:left w:val="single" w:sz="4" w:space="0" w:color="auto"/>
              <w:bottom w:val="single" w:sz="4" w:space="0" w:color="auto"/>
              <w:right w:val="single" w:sz="4" w:space="0" w:color="auto"/>
            </w:tcBorders>
            <w:vAlign w:val="center"/>
          </w:tcPr>
          <w:p w14:paraId="7E93574C" w14:textId="77777777" w:rsidR="005F0F23" w:rsidRPr="0073342F" w:rsidRDefault="005F0F23" w:rsidP="00977AC3">
            <w:pPr>
              <w:rPr>
                <w:b/>
              </w:rPr>
            </w:pPr>
          </w:p>
        </w:tc>
      </w:tr>
      <w:tr w:rsidR="005F0F23" w:rsidRPr="0073342F" w14:paraId="05D0A301"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204BA9DA" w14:textId="77777777" w:rsidR="005F0F23" w:rsidRPr="00E52F5F" w:rsidRDefault="00977AC3" w:rsidP="00977AC3">
            <w:pPr>
              <w:rPr>
                <w:color w:val="000000"/>
                <w:sz w:val="24"/>
                <w:szCs w:val="24"/>
              </w:rPr>
            </w:pPr>
            <w:r w:rsidRPr="00E52F5F">
              <w:rPr>
                <w:bCs/>
                <w:sz w:val="24"/>
                <w:szCs w:val="24"/>
              </w:rPr>
              <w:t>Matematica</w:t>
            </w:r>
          </w:p>
        </w:tc>
        <w:tc>
          <w:tcPr>
            <w:tcW w:w="4379" w:type="dxa"/>
            <w:tcBorders>
              <w:top w:val="single" w:sz="4" w:space="0" w:color="auto"/>
              <w:left w:val="single" w:sz="4" w:space="0" w:color="auto"/>
              <w:bottom w:val="single" w:sz="4" w:space="0" w:color="auto"/>
              <w:right w:val="single" w:sz="4" w:space="0" w:color="auto"/>
            </w:tcBorders>
            <w:vAlign w:val="center"/>
          </w:tcPr>
          <w:p w14:paraId="11BFCAB8" w14:textId="77777777" w:rsidR="005F0F23" w:rsidRPr="0073342F" w:rsidRDefault="005F0F23" w:rsidP="00977AC3">
            <w:pPr>
              <w:rPr>
                <w:b/>
              </w:rPr>
            </w:pPr>
          </w:p>
        </w:tc>
      </w:tr>
      <w:tr w:rsidR="005F0F23" w:rsidRPr="0073342F" w14:paraId="202C56CF"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300A0CA5" w14:textId="77777777" w:rsidR="005F0F23" w:rsidRPr="00E52F5F" w:rsidRDefault="00977AC3" w:rsidP="00977AC3">
            <w:pPr>
              <w:rPr>
                <w:color w:val="000000"/>
                <w:sz w:val="24"/>
                <w:szCs w:val="24"/>
              </w:rPr>
            </w:pPr>
            <w:r w:rsidRPr="00E52F5F">
              <w:rPr>
                <w:bCs/>
                <w:sz w:val="24"/>
                <w:szCs w:val="24"/>
              </w:rPr>
              <w:t>Scienze</w:t>
            </w:r>
          </w:p>
        </w:tc>
        <w:tc>
          <w:tcPr>
            <w:tcW w:w="4379" w:type="dxa"/>
            <w:tcBorders>
              <w:top w:val="single" w:sz="4" w:space="0" w:color="auto"/>
              <w:left w:val="single" w:sz="4" w:space="0" w:color="auto"/>
              <w:bottom w:val="single" w:sz="4" w:space="0" w:color="auto"/>
              <w:right w:val="single" w:sz="4" w:space="0" w:color="auto"/>
            </w:tcBorders>
            <w:vAlign w:val="center"/>
          </w:tcPr>
          <w:p w14:paraId="0C93E106" w14:textId="77777777" w:rsidR="005F0F23" w:rsidRPr="0073342F" w:rsidRDefault="005F0F23" w:rsidP="00977AC3">
            <w:pPr>
              <w:rPr>
                <w:b/>
              </w:rPr>
            </w:pPr>
          </w:p>
        </w:tc>
      </w:tr>
      <w:tr w:rsidR="00977AC3" w:rsidRPr="0073342F" w14:paraId="6DCECD49"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600AFC71" w14:textId="77777777" w:rsidR="00977AC3" w:rsidRPr="00E52F5F" w:rsidRDefault="00977AC3" w:rsidP="00977AC3">
            <w:pPr>
              <w:rPr>
                <w:bCs/>
                <w:sz w:val="24"/>
                <w:szCs w:val="24"/>
              </w:rPr>
            </w:pPr>
            <w:r w:rsidRPr="00E52F5F">
              <w:rPr>
                <w:bCs/>
                <w:sz w:val="24"/>
                <w:szCs w:val="24"/>
              </w:rPr>
              <w:t>Tecnologia</w:t>
            </w:r>
          </w:p>
        </w:tc>
        <w:tc>
          <w:tcPr>
            <w:tcW w:w="4379" w:type="dxa"/>
            <w:tcBorders>
              <w:top w:val="single" w:sz="4" w:space="0" w:color="auto"/>
              <w:left w:val="single" w:sz="4" w:space="0" w:color="auto"/>
              <w:bottom w:val="single" w:sz="4" w:space="0" w:color="auto"/>
              <w:right w:val="single" w:sz="4" w:space="0" w:color="auto"/>
            </w:tcBorders>
            <w:vAlign w:val="center"/>
          </w:tcPr>
          <w:p w14:paraId="20837290" w14:textId="77777777" w:rsidR="00977AC3" w:rsidRPr="0073342F" w:rsidRDefault="00977AC3" w:rsidP="00977AC3">
            <w:pPr>
              <w:rPr>
                <w:b/>
              </w:rPr>
            </w:pPr>
          </w:p>
        </w:tc>
      </w:tr>
      <w:tr w:rsidR="00977AC3" w:rsidRPr="0073342F" w14:paraId="32045ED5"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31A65498" w14:textId="77777777" w:rsidR="00977AC3" w:rsidRPr="00E52F5F" w:rsidRDefault="00977AC3" w:rsidP="00977AC3">
            <w:pPr>
              <w:rPr>
                <w:bCs/>
                <w:sz w:val="24"/>
                <w:szCs w:val="24"/>
              </w:rPr>
            </w:pPr>
            <w:r w:rsidRPr="00E52F5F">
              <w:rPr>
                <w:bCs/>
                <w:sz w:val="24"/>
                <w:szCs w:val="24"/>
              </w:rPr>
              <w:t>Arte</w:t>
            </w:r>
          </w:p>
        </w:tc>
        <w:tc>
          <w:tcPr>
            <w:tcW w:w="4379" w:type="dxa"/>
            <w:tcBorders>
              <w:top w:val="single" w:sz="4" w:space="0" w:color="auto"/>
              <w:left w:val="single" w:sz="4" w:space="0" w:color="auto"/>
              <w:bottom w:val="single" w:sz="4" w:space="0" w:color="auto"/>
              <w:right w:val="single" w:sz="4" w:space="0" w:color="auto"/>
            </w:tcBorders>
            <w:vAlign w:val="center"/>
          </w:tcPr>
          <w:p w14:paraId="5508146C" w14:textId="77777777" w:rsidR="00977AC3" w:rsidRPr="0073342F" w:rsidRDefault="00977AC3" w:rsidP="00977AC3">
            <w:pPr>
              <w:rPr>
                <w:b/>
              </w:rPr>
            </w:pPr>
          </w:p>
        </w:tc>
      </w:tr>
      <w:tr w:rsidR="00977AC3" w:rsidRPr="0073342F" w14:paraId="24C8D52E"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6CB6E4EC" w14:textId="77777777" w:rsidR="00977AC3" w:rsidRPr="00E52F5F" w:rsidRDefault="00977AC3" w:rsidP="00977AC3">
            <w:pPr>
              <w:rPr>
                <w:bCs/>
                <w:sz w:val="24"/>
                <w:szCs w:val="24"/>
              </w:rPr>
            </w:pPr>
            <w:r w:rsidRPr="00E52F5F">
              <w:rPr>
                <w:bCs/>
                <w:sz w:val="24"/>
                <w:szCs w:val="24"/>
              </w:rPr>
              <w:t>Musica</w:t>
            </w:r>
          </w:p>
        </w:tc>
        <w:tc>
          <w:tcPr>
            <w:tcW w:w="4379" w:type="dxa"/>
            <w:tcBorders>
              <w:top w:val="single" w:sz="4" w:space="0" w:color="auto"/>
              <w:left w:val="single" w:sz="4" w:space="0" w:color="auto"/>
              <w:bottom w:val="single" w:sz="4" w:space="0" w:color="auto"/>
              <w:right w:val="single" w:sz="4" w:space="0" w:color="auto"/>
            </w:tcBorders>
            <w:vAlign w:val="center"/>
          </w:tcPr>
          <w:p w14:paraId="3F791FE1" w14:textId="77777777" w:rsidR="00977AC3" w:rsidRPr="0073342F" w:rsidRDefault="00977AC3" w:rsidP="00977AC3">
            <w:pPr>
              <w:rPr>
                <w:b/>
              </w:rPr>
            </w:pPr>
          </w:p>
        </w:tc>
      </w:tr>
      <w:tr w:rsidR="005F0F23" w:rsidRPr="0073342F" w14:paraId="348B841D"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47A70267" w14:textId="77777777" w:rsidR="005F0F23" w:rsidRPr="00E52F5F" w:rsidRDefault="005F0F23" w:rsidP="00977AC3">
            <w:pPr>
              <w:rPr>
                <w:bCs/>
                <w:sz w:val="24"/>
                <w:szCs w:val="24"/>
              </w:rPr>
            </w:pPr>
            <w:r w:rsidRPr="00E52F5F">
              <w:rPr>
                <w:bCs/>
                <w:sz w:val="24"/>
                <w:szCs w:val="24"/>
              </w:rPr>
              <w:t>Scienze motorie e sportive</w:t>
            </w:r>
          </w:p>
        </w:tc>
        <w:tc>
          <w:tcPr>
            <w:tcW w:w="4379" w:type="dxa"/>
            <w:tcBorders>
              <w:top w:val="single" w:sz="4" w:space="0" w:color="auto"/>
              <w:left w:val="single" w:sz="4" w:space="0" w:color="auto"/>
              <w:bottom w:val="single" w:sz="4" w:space="0" w:color="auto"/>
              <w:right w:val="single" w:sz="4" w:space="0" w:color="auto"/>
            </w:tcBorders>
            <w:vAlign w:val="center"/>
          </w:tcPr>
          <w:p w14:paraId="6D140833" w14:textId="77777777" w:rsidR="005F0F23" w:rsidRPr="0073342F" w:rsidRDefault="005F0F23" w:rsidP="00977AC3">
            <w:pPr>
              <w:rPr>
                <w:b/>
              </w:rPr>
            </w:pPr>
          </w:p>
        </w:tc>
      </w:tr>
      <w:tr w:rsidR="005F0F23" w:rsidRPr="0073342F" w14:paraId="29B20BF0"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6758227A" w14:textId="77777777" w:rsidR="005F0F23" w:rsidRPr="00E52F5F" w:rsidRDefault="005F0F23" w:rsidP="00977AC3">
            <w:pPr>
              <w:rPr>
                <w:bCs/>
                <w:sz w:val="24"/>
                <w:szCs w:val="24"/>
              </w:rPr>
            </w:pPr>
            <w:r w:rsidRPr="00E52F5F">
              <w:rPr>
                <w:bCs/>
                <w:sz w:val="24"/>
                <w:szCs w:val="24"/>
              </w:rPr>
              <w:t>Religione</w:t>
            </w:r>
          </w:p>
        </w:tc>
        <w:tc>
          <w:tcPr>
            <w:tcW w:w="4379" w:type="dxa"/>
            <w:tcBorders>
              <w:top w:val="single" w:sz="4" w:space="0" w:color="auto"/>
              <w:left w:val="single" w:sz="4" w:space="0" w:color="auto"/>
              <w:bottom w:val="single" w:sz="4" w:space="0" w:color="auto"/>
              <w:right w:val="single" w:sz="4" w:space="0" w:color="auto"/>
            </w:tcBorders>
            <w:vAlign w:val="center"/>
          </w:tcPr>
          <w:p w14:paraId="3B2F8946" w14:textId="77777777" w:rsidR="005F0F23" w:rsidRPr="0073342F" w:rsidRDefault="005F0F23" w:rsidP="00977AC3">
            <w:pPr>
              <w:rPr>
                <w:b/>
              </w:rPr>
            </w:pPr>
          </w:p>
        </w:tc>
      </w:tr>
      <w:tr w:rsidR="005F0F23" w:rsidRPr="0073342F" w14:paraId="06A064C0"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2E80B0EF" w14:textId="77777777" w:rsidR="005F0F23" w:rsidRPr="00E52F5F" w:rsidRDefault="00E52F5F" w:rsidP="00977AC3">
            <w:pPr>
              <w:rPr>
                <w:bCs/>
                <w:sz w:val="24"/>
                <w:szCs w:val="24"/>
              </w:rPr>
            </w:pPr>
            <w:r w:rsidRPr="00E52F5F">
              <w:rPr>
                <w:bCs/>
                <w:sz w:val="24"/>
                <w:szCs w:val="24"/>
              </w:rPr>
              <w:t>Sostegno</w:t>
            </w:r>
          </w:p>
        </w:tc>
        <w:tc>
          <w:tcPr>
            <w:tcW w:w="4379" w:type="dxa"/>
            <w:tcBorders>
              <w:top w:val="single" w:sz="4" w:space="0" w:color="auto"/>
              <w:left w:val="single" w:sz="4" w:space="0" w:color="auto"/>
              <w:bottom w:val="single" w:sz="4" w:space="0" w:color="auto"/>
              <w:right w:val="single" w:sz="4" w:space="0" w:color="auto"/>
            </w:tcBorders>
            <w:vAlign w:val="center"/>
          </w:tcPr>
          <w:p w14:paraId="1A1083E3" w14:textId="77777777" w:rsidR="005F0F23" w:rsidRPr="0073342F" w:rsidRDefault="005F0F23" w:rsidP="00977AC3">
            <w:pPr>
              <w:rPr>
                <w:b/>
              </w:rPr>
            </w:pPr>
          </w:p>
        </w:tc>
      </w:tr>
      <w:tr w:rsidR="005F0F23" w:rsidRPr="0073342F" w14:paraId="515D3950"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5245BF97" w14:textId="0975863E" w:rsidR="005F0F23" w:rsidRPr="00E52F5F" w:rsidRDefault="000A4910" w:rsidP="00977AC3">
            <w:pPr>
              <w:rPr>
                <w:color w:val="000000"/>
                <w:sz w:val="24"/>
                <w:szCs w:val="24"/>
              </w:rPr>
            </w:pPr>
            <w:r>
              <w:rPr>
                <w:color w:val="000000"/>
                <w:sz w:val="24"/>
                <w:szCs w:val="24"/>
              </w:rPr>
              <w:t>Educatore</w:t>
            </w:r>
          </w:p>
        </w:tc>
        <w:tc>
          <w:tcPr>
            <w:tcW w:w="4379" w:type="dxa"/>
            <w:tcBorders>
              <w:top w:val="single" w:sz="4" w:space="0" w:color="auto"/>
              <w:left w:val="single" w:sz="4" w:space="0" w:color="auto"/>
              <w:bottom w:val="single" w:sz="4" w:space="0" w:color="auto"/>
              <w:right w:val="single" w:sz="4" w:space="0" w:color="auto"/>
            </w:tcBorders>
            <w:vAlign w:val="center"/>
          </w:tcPr>
          <w:p w14:paraId="58D3D347" w14:textId="77777777" w:rsidR="005F0F23" w:rsidRPr="0073342F" w:rsidRDefault="005F0F23" w:rsidP="00977AC3">
            <w:pPr>
              <w:rPr>
                <w:b/>
              </w:rPr>
            </w:pPr>
          </w:p>
        </w:tc>
      </w:tr>
      <w:tr w:rsidR="00501A34" w:rsidRPr="0073342F" w14:paraId="342D812D" w14:textId="77777777" w:rsidTr="00977AC3">
        <w:trPr>
          <w:cantSplit/>
          <w:trHeight w:val="567"/>
        </w:trPr>
        <w:tc>
          <w:tcPr>
            <w:tcW w:w="5246" w:type="dxa"/>
            <w:tcBorders>
              <w:top w:val="single" w:sz="4" w:space="0" w:color="auto"/>
              <w:left w:val="single" w:sz="4" w:space="0" w:color="auto"/>
              <w:bottom w:val="single" w:sz="4" w:space="0" w:color="auto"/>
              <w:right w:val="single" w:sz="4" w:space="0" w:color="auto"/>
            </w:tcBorders>
            <w:vAlign w:val="center"/>
          </w:tcPr>
          <w:p w14:paraId="12A2EEAD" w14:textId="21A8CEEC" w:rsidR="00501A34" w:rsidRDefault="00501A34" w:rsidP="00977AC3">
            <w:pPr>
              <w:rPr>
                <w:color w:val="000000"/>
                <w:sz w:val="24"/>
                <w:szCs w:val="24"/>
              </w:rPr>
            </w:pPr>
            <w:r>
              <w:rPr>
                <w:color w:val="000000"/>
                <w:sz w:val="24"/>
                <w:szCs w:val="24"/>
              </w:rPr>
              <w:t>Potenziamento</w:t>
            </w:r>
          </w:p>
        </w:tc>
        <w:tc>
          <w:tcPr>
            <w:tcW w:w="4379" w:type="dxa"/>
            <w:tcBorders>
              <w:top w:val="single" w:sz="4" w:space="0" w:color="auto"/>
              <w:left w:val="single" w:sz="4" w:space="0" w:color="auto"/>
              <w:bottom w:val="single" w:sz="4" w:space="0" w:color="auto"/>
              <w:right w:val="single" w:sz="4" w:space="0" w:color="auto"/>
            </w:tcBorders>
            <w:vAlign w:val="center"/>
          </w:tcPr>
          <w:p w14:paraId="0FAB2816" w14:textId="77777777" w:rsidR="00501A34" w:rsidRPr="0073342F" w:rsidRDefault="00501A34" w:rsidP="00977AC3">
            <w:pPr>
              <w:rPr>
                <w:b/>
              </w:rPr>
            </w:pPr>
          </w:p>
        </w:tc>
      </w:tr>
    </w:tbl>
    <w:p w14:paraId="23FE5BF3" w14:textId="77777777" w:rsidR="005F0F23" w:rsidRPr="0073342F" w:rsidRDefault="005F0F23" w:rsidP="005F0F23">
      <w:pPr>
        <w:tabs>
          <w:tab w:val="left" w:pos="6591"/>
        </w:tabs>
        <w:rPr>
          <w:bCs/>
        </w:rPr>
      </w:pPr>
      <w:r w:rsidRPr="0073342F">
        <w:rPr>
          <w:bCs/>
        </w:rPr>
        <w:tab/>
      </w:r>
      <w:r w:rsidRPr="0073342F">
        <w:rPr>
          <w:bCs/>
        </w:rPr>
        <w:tab/>
      </w:r>
    </w:p>
    <w:p w14:paraId="5DFE70CC" w14:textId="77777777" w:rsidR="00501A34" w:rsidRDefault="005F0F23" w:rsidP="00D60229">
      <w:pPr>
        <w:tabs>
          <w:tab w:val="left" w:pos="6591"/>
        </w:tabs>
        <w:rPr>
          <w:bCs/>
        </w:rPr>
      </w:pPr>
      <w:r w:rsidRPr="0073342F">
        <w:rPr>
          <w:bCs/>
        </w:rPr>
        <w:tab/>
      </w:r>
      <w:r w:rsidR="00D60229">
        <w:rPr>
          <w:bCs/>
        </w:rPr>
        <w:t xml:space="preserve">                      </w:t>
      </w:r>
    </w:p>
    <w:p w14:paraId="21D06522" w14:textId="77777777" w:rsidR="00501A34" w:rsidRDefault="00501A34" w:rsidP="00D60229">
      <w:pPr>
        <w:tabs>
          <w:tab w:val="left" w:pos="6591"/>
        </w:tabs>
        <w:rPr>
          <w:bCs/>
        </w:rPr>
      </w:pPr>
    </w:p>
    <w:p w14:paraId="701A2EC6" w14:textId="35D4046C" w:rsidR="00D60229" w:rsidRPr="0073342F" w:rsidRDefault="00501A34" w:rsidP="00D60229">
      <w:pPr>
        <w:tabs>
          <w:tab w:val="left" w:pos="6591"/>
        </w:tabs>
        <w:rPr>
          <w:b/>
          <w:sz w:val="22"/>
          <w:szCs w:val="22"/>
        </w:rPr>
      </w:pPr>
      <w:r>
        <w:rPr>
          <w:bCs/>
        </w:rPr>
        <w:t xml:space="preserve">                                                                                                                                                          </w:t>
      </w:r>
      <w:r w:rsidR="00D60229">
        <w:rPr>
          <w:bCs/>
        </w:rPr>
        <w:t xml:space="preserve">     </w:t>
      </w:r>
      <w:r w:rsidR="00D60229" w:rsidRPr="0073342F">
        <w:rPr>
          <w:bCs/>
          <w:sz w:val="22"/>
          <w:szCs w:val="22"/>
        </w:rPr>
        <w:t>VISTO</w:t>
      </w:r>
    </w:p>
    <w:p w14:paraId="3781564B" w14:textId="456212BF" w:rsidR="00D60229" w:rsidRPr="0073342F" w:rsidRDefault="00D60229" w:rsidP="00D60229">
      <w:pPr>
        <w:ind w:left="5760" w:firstLine="720"/>
        <w:rPr>
          <w:i/>
          <w:sz w:val="22"/>
          <w:szCs w:val="22"/>
        </w:rPr>
        <w:sectPr w:rsidR="00D60229" w:rsidRPr="0073342F" w:rsidSect="00E24BEE">
          <w:headerReference w:type="even" r:id="rId11"/>
          <w:pgSz w:w="11907" w:h="16840" w:code="9"/>
          <w:pgMar w:top="964" w:right="964" w:bottom="964" w:left="964" w:header="624" w:footer="624" w:gutter="0"/>
          <w:cols w:space="720"/>
          <w:formProt w:val="0"/>
          <w:noEndnote/>
        </w:sectPr>
      </w:pPr>
      <w:r w:rsidRPr="0073342F">
        <w:rPr>
          <w:i/>
          <w:sz w:val="22"/>
          <w:szCs w:val="22"/>
        </w:rPr>
        <w:t xml:space="preserve">               Il Dirigente Scolastic</w:t>
      </w:r>
      <w:r w:rsidR="005A2711">
        <w:rPr>
          <w:i/>
          <w:sz w:val="22"/>
          <w:szCs w:val="22"/>
        </w:rPr>
        <w:t>o</w:t>
      </w:r>
    </w:p>
    <w:p w14:paraId="67212240" w14:textId="58DCAB14" w:rsidR="000A226A" w:rsidRPr="005A7A97" w:rsidRDefault="000A226A" w:rsidP="005A2711">
      <w:pPr>
        <w:rPr>
          <w:i/>
          <w:sz w:val="2"/>
          <w:szCs w:val="2"/>
        </w:rPr>
      </w:pPr>
    </w:p>
    <w:sectPr w:rsidR="000A226A" w:rsidRPr="005A7A97" w:rsidSect="00E24BEE">
      <w:headerReference w:type="even" r:id="rId12"/>
      <w:footerReference w:type="default" r:id="rId13"/>
      <w:pgSz w:w="11907" w:h="16840" w:code="9"/>
      <w:pgMar w:top="964" w:right="964" w:bottom="964" w:left="964" w:header="851" w:footer="851"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F8ED" w14:textId="77777777" w:rsidR="005368BC" w:rsidRDefault="005368BC">
      <w:r>
        <w:separator/>
      </w:r>
    </w:p>
    <w:p w14:paraId="4AAA95A2" w14:textId="77777777" w:rsidR="005368BC" w:rsidRDefault="005368BC"/>
  </w:endnote>
  <w:endnote w:type="continuationSeparator" w:id="0">
    <w:p w14:paraId="332C0DCE" w14:textId="77777777" w:rsidR="005368BC" w:rsidRDefault="005368BC">
      <w:r>
        <w:continuationSeparator/>
      </w:r>
    </w:p>
    <w:p w14:paraId="3C1A62D7" w14:textId="77777777" w:rsidR="005368BC" w:rsidRDefault="0053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225106"/>
      <w:docPartObj>
        <w:docPartGallery w:val="Page Numbers (Bottom of Page)"/>
        <w:docPartUnique/>
      </w:docPartObj>
    </w:sdtPr>
    <w:sdtEndPr/>
    <w:sdtContent>
      <w:p w14:paraId="63600FF0" w14:textId="77777777" w:rsidR="0073342F" w:rsidRDefault="0073342F">
        <w:pPr>
          <w:pStyle w:val="Pidipagina"/>
          <w:jc w:val="center"/>
        </w:pPr>
        <w:r>
          <w:fldChar w:fldCharType="begin"/>
        </w:r>
        <w:r>
          <w:instrText>PAGE   \* MERGEFORMAT</w:instrText>
        </w:r>
        <w:r>
          <w:fldChar w:fldCharType="separate"/>
        </w:r>
        <w:r>
          <w:rPr>
            <w:noProof/>
          </w:rPr>
          <w:t>8</w:t>
        </w:r>
        <w:r>
          <w:rPr>
            <w:noProof/>
          </w:rPr>
          <w:fldChar w:fldCharType="end"/>
        </w:r>
      </w:p>
    </w:sdtContent>
  </w:sdt>
  <w:p w14:paraId="775049CB" w14:textId="77777777" w:rsidR="0073342F" w:rsidRPr="00E87954" w:rsidRDefault="0073342F" w:rsidP="00302DCD">
    <w:pPr>
      <w:pStyle w:val="Pidipagina"/>
      <w:rPr>
        <w:rFonts w:ascii="Arial" w:hAnsi="Arial" w:cs="Arial"/>
        <w:sz w:val="1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93625"/>
      <w:docPartObj>
        <w:docPartGallery w:val="Page Numbers (Bottom of Page)"/>
        <w:docPartUnique/>
      </w:docPartObj>
    </w:sdtPr>
    <w:sdtEndPr/>
    <w:sdtContent>
      <w:p w14:paraId="30D451C6" w14:textId="77777777" w:rsidR="005A2711" w:rsidRDefault="005A2711">
        <w:pPr>
          <w:pStyle w:val="Pidipagina"/>
          <w:jc w:val="center"/>
        </w:pPr>
        <w:r>
          <w:fldChar w:fldCharType="begin"/>
        </w:r>
        <w:r>
          <w:instrText>PAGE   \* MERGEFORMAT</w:instrText>
        </w:r>
        <w:r>
          <w:fldChar w:fldCharType="separate"/>
        </w:r>
        <w:r>
          <w:rPr>
            <w:noProof/>
          </w:rPr>
          <w:t>8</w:t>
        </w:r>
        <w:r>
          <w:rPr>
            <w:noProof/>
          </w:rPr>
          <w:fldChar w:fldCharType="end"/>
        </w:r>
      </w:p>
    </w:sdtContent>
  </w:sdt>
  <w:p w14:paraId="5C51F7CA" w14:textId="77777777" w:rsidR="005A2711" w:rsidRPr="00E87954" w:rsidRDefault="005A2711" w:rsidP="00302DCD">
    <w:pPr>
      <w:pStyle w:val="Pidipagina"/>
      <w:rPr>
        <w:rFonts w:ascii="Arial" w:hAnsi="Arial" w:cs="Arial"/>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9637" w14:textId="77777777" w:rsidR="005368BC" w:rsidRDefault="005368BC">
      <w:r>
        <w:separator/>
      </w:r>
    </w:p>
    <w:p w14:paraId="12F593B9" w14:textId="77777777" w:rsidR="005368BC" w:rsidRDefault="005368BC"/>
  </w:footnote>
  <w:footnote w:type="continuationSeparator" w:id="0">
    <w:p w14:paraId="5A3DA3D1" w14:textId="77777777" w:rsidR="005368BC" w:rsidRDefault="005368BC">
      <w:r>
        <w:continuationSeparator/>
      </w:r>
    </w:p>
    <w:p w14:paraId="09C2731A" w14:textId="77777777" w:rsidR="005368BC" w:rsidRDefault="00536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FB06" w14:textId="77777777" w:rsidR="00D60229" w:rsidRDefault="00D602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DAB7" w14:textId="77777777" w:rsidR="0073342F" w:rsidRDefault="007334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839"/>
    <w:multiLevelType w:val="hybridMultilevel"/>
    <w:tmpl w:val="6412A1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932382"/>
    <w:multiLevelType w:val="hybridMultilevel"/>
    <w:tmpl w:val="C93A33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06078EA"/>
    <w:multiLevelType w:val="hybridMultilevel"/>
    <w:tmpl w:val="D430D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997EF4"/>
    <w:multiLevelType w:val="hybridMultilevel"/>
    <w:tmpl w:val="56CAF338"/>
    <w:lvl w:ilvl="0" w:tplc="00BA4578">
      <w:start w:val="1"/>
      <w:numFmt w:val="bullet"/>
      <w:lvlText w:val=""/>
      <w:lvlJc w:val="left"/>
      <w:pPr>
        <w:ind w:left="1080" w:hanging="360"/>
      </w:pPr>
      <w:rPr>
        <w:rFonts w:ascii="Webdings" w:hAnsi="Web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15E70B2"/>
    <w:multiLevelType w:val="hybridMultilevel"/>
    <w:tmpl w:val="36D62C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52B482C"/>
    <w:multiLevelType w:val="hybridMultilevel"/>
    <w:tmpl w:val="ECE0EB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89A7BBE"/>
    <w:multiLevelType w:val="hybridMultilevel"/>
    <w:tmpl w:val="D8FCE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6F0A2C"/>
    <w:multiLevelType w:val="hybridMultilevel"/>
    <w:tmpl w:val="F2D6C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487B9A"/>
    <w:multiLevelType w:val="hybridMultilevel"/>
    <w:tmpl w:val="10A29C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2F47F3"/>
    <w:multiLevelType w:val="hybridMultilevel"/>
    <w:tmpl w:val="1256D5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0B647E"/>
    <w:multiLevelType w:val="hybridMultilevel"/>
    <w:tmpl w:val="7CA2C3BC"/>
    <w:lvl w:ilvl="0" w:tplc="79F2C702">
      <w:start w:val="1"/>
      <w:numFmt w:val="decimal"/>
      <w:pStyle w:val="Titoloparagrafo"/>
      <w:lvlText w:val="%1."/>
      <w:lvlJc w:val="left"/>
      <w:pPr>
        <w:tabs>
          <w:tab w:val="num" w:pos="397"/>
        </w:tabs>
        <w:ind w:left="397" w:hanging="397"/>
      </w:pPr>
      <w:rPr>
        <w:rFonts w:cs="Times New Roman" w:hint="default"/>
        <w:sz w:val="24"/>
      </w:rPr>
    </w:lvl>
    <w:lvl w:ilvl="1" w:tplc="298C61A6">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4A3064AF"/>
    <w:multiLevelType w:val="hybridMultilevel"/>
    <w:tmpl w:val="91CCA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BB2014"/>
    <w:multiLevelType w:val="hybridMultilevel"/>
    <w:tmpl w:val="B3C29A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FF501E"/>
    <w:multiLevelType w:val="hybridMultilevel"/>
    <w:tmpl w:val="C672B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3D4D15"/>
    <w:multiLevelType w:val="hybridMultilevel"/>
    <w:tmpl w:val="EDAC6814"/>
    <w:lvl w:ilvl="0" w:tplc="5892427A">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A9691B"/>
    <w:multiLevelType w:val="hybridMultilevel"/>
    <w:tmpl w:val="DBA045F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DB7F7B"/>
    <w:multiLevelType w:val="hybridMultilevel"/>
    <w:tmpl w:val="C43E2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9D6C07"/>
    <w:multiLevelType w:val="hybridMultilevel"/>
    <w:tmpl w:val="31864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FF1295"/>
    <w:multiLevelType w:val="hybridMultilevel"/>
    <w:tmpl w:val="FEAA4528"/>
    <w:lvl w:ilvl="0" w:tplc="BDBEBBB8">
      <w:start w:val="1"/>
      <w:numFmt w:val="decimal"/>
      <w:lvlText w:val="%1."/>
      <w:lvlJc w:val="left"/>
      <w:pPr>
        <w:tabs>
          <w:tab w:val="num" w:pos="397"/>
        </w:tabs>
        <w:ind w:left="397" w:hanging="397"/>
      </w:pPr>
      <w:rPr>
        <w:rFonts w:ascii="Arial" w:hAnsi="Arial" w:cs="Times New Roman" w:hint="default"/>
        <w:b w:val="0"/>
        <w:i w:val="0"/>
        <w:sz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6E49251B"/>
    <w:multiLevelType w:val="hybridMultilevel"/>
    <w:tmpl w:val="62909B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410E04"/>
    <w:multiLevelType w:val="hybridMultilevel"/>
    <w:tmpl w:val="A05A2DC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770394758">
    <w:abstractNumId w:val="18"/>
  </w:num>
  <w:num w:numId="2" w16cid:durableId="338193679">
    <w:abstractNumId w:val="10"/>
  </w:num>
  <w:num w:numId="3" w16cid:durableId="1917402394">
    <w:abstractNumId w:val="15"/>
  </w:num>
  <w:num w:numId="4" w16cid:durableId="1397974366">
    <w:abstractNumId w:val="20"/>
  </w:num>
  <w:num w:numId="5" w16cid:durableId="1056852103">
    <w:abstractNumId w:val="11"/>
  </w:num>
  <w:num w:numId="6" w16cid:durableId="1936551293">
    <w:abstractNumId w:val="19"/>
  </w:num>
  <w:num w:numId="7" w16cid:durableId="687485453">
    <w:abstractNumId w:val="0"/>
  </w:num>
  <w:num w:numId="8" w16cid:durableId="1685593064">
    <w:abstractNumId w:val="8"/>
  </w:num>
  <w:num w:numId="9" w16cid:durableId="1226330111">
    <w:abstractNumId w:val="6"/>
  </w:num>
  <w:num w:numId="10" w16cid:durableId="2112433638">
    <w:abstractNumId w:val="12"/>
  </w:num>
  <w:num w:numId="11" w16cid:durableId="1168667089">
    <w:abstractNumId w:val="9"/>
  </w:num>
  <w:num w:numId="12" w16cid:durableId="122159594">
    <w:abstractNumId w:val="14"/>
  </w:num>
  <w:num w:numId="13" w16cid:durableId="1849560840">
    <w:abstractNumId w:val="3"/>
  </w:num>
  <w:num w:numId="14" w16cid:durableId="1891771226">
    <w:abstractNumId w:val="7"/>
  </w:num>
  <w:num w:numId="15" w16cid:durableId="633489581">
    <w:abstractNumId w:val="5"/>
  </w:num>
  <w:num w:numId="16" w16cid:durableId="1198011608">
    <w:abstractNumId w:val="1"/>
  </w:num>
  <w:num w:numId="17" w16cid:durableId="1764691650">
    <w:abstractNumId w:val="4"/>
  </w:num>
  <w:num w:numId="18" w16cid:durableId="1583642972">
    <w:abstractNumId w:val="7"/>
  </w:num>
  <w:num w:numId="19" w16cid:durableId="1208176059">
    <w:abstractNumId w:val="13"/>
  </w:num>
  <w:num w:numId="20" w16cid:durableId="739907649">
    <w:abstractNumId w:val="16"/>
  </w:num>
  <w:num w:numId="21" w16cid:durableId="1376348958">
    <w:abstractNumId w:val="2"/>
  </w:num>
  <w:num w:numId="22" w16cid:durableId="100566680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3D0"/>
    <w:rsid w:val="00002914"/>
    <w:rsid w:val="00002DE3"/>
    <w:rsid w:val="000175A2"/>
    <w:rsid w:val="0002372C"/>
    <w:rsid w:val="00025039"/>
    <w:rsid w:val="00036740"/>
    <w:rsid w:val="00041FA7"/>
    <w:rsid w:val="000429B5"/>
    <w:rsid w:val="00045A05"/>
    <w:rsid w:val="000522C1"/>
    <w:rsid w:val="00052D86"/>
    <w:rsid w:val="00056358"/>
    <w:rsid w:val="00061221"/>
    <w:rsid w:val="00064150"/>
    <w:rsid w:val="000665FD"/>
    <w:rsid w:val="00066797"/>
    <w:rsid w:val="0007075F"/>
    <w:rsid w:val="00073CE0"/>
    <w:rsid w:val="00082CBF"/>
    <w:rsid w:val="00082D57"/>
    <w:rsid w:val="00085806"/>
    <w:rsid w:val="00086303"/>
    <w:rsid w:val="000901E1"/>
    <w:rsid w:val="00090620"/>
    <w:rsid w:val="00090E7B"/>
    <w:rsid w:val="00096944"/>
    <w:rsid w:val="000976D6"/>
    <w:rsid w:val="000A0CDD"/>
    <w:rsid w:val="000A0F16"/>
    <w:rsid w:val="000A226A"/>
    <w:rsid w:val="000A4910"/>
    <w:rsid w:val="000B0B7E"/>
    <w:rsid w:val="000B2541"/>
    <w:rsid w:val="000B29C0"/>
    <w:rsid w:val="000B2B46"/>
    <w:rsid w:val="000B7F83"/>
    <w:rsid w:val="000C723C"/>
    <w:rsid w:val="000D0309"/>
    <w:rsid w:val="000D41AB"/>
    <w:rsid w:val="000D4788"/>
    <w:rsid w:val="000D6006"/>
    <w:rsid w:val="000E4D94"/>
    <w:rsid w:val="000E608E"/>
    <w:rsid w:val="00102D0F"/>
    <w:rsid w:val="0010418E"/>
    <w:rsid w:val="0011175A"/>
    <w:rsid w:val="00125AAC"/>
    <w:rsid w:val="0013455D"/>
    <w:rsid w:val="001363D0"/>
    <w:rsid w:val="001444AC"/>
    <w:rsid w:val="00152A9E"/>
    <w:rsid w:val="00154FD5"/>
    <w:rsid w:val="0015518D"/>
    <w:rsid w:val="00155247"/>
    <w:rsid w:val="001563F5"/>
    <w:rsid w:val="00157B0C"/>
    <w:rsid w:val="00162821"/>
    <w:rsid w:val="00163306"/>
    <w:rsid w:val="00165170"/>
    <w:rsid w:val="0017079B"/>
    <w:rsid w:val="00177962"/>
    <w:rsid w:val="00185393"/>
    <w:rsid w:val="0018582A"/>
    <w:rsid w:val="0019055C"/>
    <w:rsid w:val="00193664"/>
    <w:rsid w:val="00193E94"/>
    <w:rsid w:val="001A5C8E"/>
    <w:rsid w:val="001A740A"/>
    <w:rsid w:val="001B5962"/>
    <w:rsid w:val="001C2146"/>
    <w:rsid w:val="001C5D93"/>
    <w:rsid w:val="001D04A8"/>
    <w:rsid w:val="001D0DEB"/>
    <w:rsid w:val="001D57E1"/>
    <w:rsid w:val="001E19F0"/>
    <w:rsid w:val="001F317B"/>
    <w:rsid w:val="00203E60"/>
    <w:rsid w:val="00207A6C"/>
    <w:rsid w:val="002116CB"/>
    <w:rsid w:val="00215C84"/>
    <w:rsid w:val="00215E11"/>
    <w:rsid w:val="00223C94"/>
    <w:rsid w:val="002408FE"/>
    <w:rsid w:val="002431D8"/>
    <w:rsid w:val="00243691"/>
    <w:rsid w:val="00247F4D"/>
    <w:rsid w:val="00247F78"/>
    <w:rsid w:val="0027558D"/>
    <w:rsid w:val="002756BA"/>
    <w:rsid w:val="00281FC7"/>
    <w:rsid w:val="00284CA1"/>
    <w:rsid w:val="0028692E"/>
    <w:rsid w:val="00292256"/>
    <w:rsid w:val="002A053A"/>
    <w:rsid w:val="002A3B51"/>
    <w:rsid w:val="002A4521"/>
    <w:rsid w:val="002A6BC8"/>
    <w:rsid w:val="002B17A3"/>
    <w:rsid w:val="002B1FF8"/>
    <w:rsid w:val="002B42D1"/>
    <w:rsid w:val="002B6FDC"/>
    <w:rsid w:val="002C0E0A"/>
    <w:rsid w:val="002C4941"/>
    <w:rsid w:val="002D04E1"/>
    <w:rsid w:val="002D742B"/>
    <w:rsid w:val="002E4D87"/>
    <w:rsid w:val="002E5B62"/>
    <w:rsid w:val="002E5CA8"/>
    <w:rsid w:val="002F032F"/>
    <w:rsid w:val="002F4AC1"/>
    <w:rsid w:val="00302DCD"/>
    <w:rsid w:val="00303170"/>
    <w:rsid w:val="003111D6"/>
    <w:rsid w:val="00313060"/>
    <w:rsid w:val="0031644D"/>
    <w:rsid w:val="00321326"/>
    <w:rsid w:val="00330677"/>
    <w:rsid w:val="00332ADB"/>
    <w:rsid w:val="00336825"/>
    <w:rsid w:val="0034200A"/>
    <w:rsid w:val="003425AE"/>
    <w:rsid w:val="00343643"/>
    <w:rsid w:val="00344FA1"/>
    <w:rsid w:val="003524DE"/>
    <w:rsid w:val="00354E10"/>
    <w:rsid w:val="00356433"/>
    <w:rsid w:val="00356502"/>
    <w:rsid w:val="0035750B"/>
    <w:rsid w:val="00365877"/>
    <w:rsid w:val="00373D19"/>
    <w:rsid w:val="003749A4"/>
    <w:rsid w:val="00382DDE"/>
    <w:rsid w:val="00383063"/>
    <w:rsid w:val="003A37EE"/>
    <w:rsid w:val="003A49DE"/>
    <w:rsid w:val="003A7B24"/>
    <w:rsid w:val="003B0885"/>
    <w:rsid w:val="003B100E"/>
    <w:rsid w:val="003B7E1B"/>
    <w:rsid w:val="003C220E"/>
    <w:rsid w:val="003C5D9A"/>
    <w:rsid w:val="003D2268"/>
    <w:rsid w:val="003D3A23"/>
    <w:rsid w:val="003D5206"/>
    <w:rsid w:val="003D7D60"/>
    <w:rsid w:val="003E3422"/>
    <w:rsid w:val="003E40D6"/>
    <w:rsid w:val="003E65B7"/>
    <w:rsid w:val="003E73CC"/>
    <w:rsid w:val="003F03FC"/>
    <w:rsid w:val="003F1CA6"/>
    <w:rsid w:val="003F2024"/>
    <w:rsid w:val="003F754A"/>
    <w:rsid w:val="004019C0"/>
    <w:rsid w:val="00401B32"/>
    <w:rsid w:val="00403380"/>
    <w:rsid w:val="004040F0"/>
    <w:rsid w:val="004256A2"/>
    <w:rsid w:val="00426FE6"/>
    <w:rsid w:val="00433C34"/>
    <w:rsid w:val="00435ABD"/>
    <w:rsid w:val="00440ECB"/>
    <w:rsid w:val="00440EE4"/>
    <w:rsid w:val="0045222D"/>
    <w:rsid w:val="0045530C"/>
    <w:rsid w:val="004573AF"/>
    <w:rsid w:val="0046267C"/>
    <w:rsid w:val="004631CC"/>
    <w:rsid w:val="00464258"/>
    <w:rsid w:val="00464DA7"/>
    <w:rsid w:val="00466236"/>
    <w:rsid w:val="0048136F"/>
    <w:rsid w:val="00481478"/>
    <w:rsid w:val="004821D1"/>
    <w:rsid w:val="0048742F"/>
    <w:rsid w:val="004970A1"/>
    <w:rsid w:val="004A1F19"/>
    <w:rsid w:val="004A369C"/>
    <w:rsid w:val="004B6F2F"/>
    <w:rsid w:val="004C0B31"/>
    <w:rsid w:val="004C0E8A"/>
    <w:rsid w:val="004C25EF"/>
    <w:rsid w:val="004D10F5"/>
    <w:rsid w:val="004D3584"/>
    <w:rsid w:val="004D4B0A"/>
    <w:rsid w:val="004D5BF6"/>
    <w:rsid w:val="004D7517"/>
    <w:rsid w:val="004E0EA6"/>
    <w:rsid w:val="004E284D"/>
    <w:rsid w:val="004F34A4"/>
    <w:rsid w:val="004F4212"/>
    <w:rsid w:val="004F475B"/>
    <w:rsid w:val="004F5CFB"/>
    <w:rsid w:val="004F7182"/>
    <w:rsid w:val="00501A34"/>
    <w:rsid w:val="005026B4"/>
    <w:rsid w:val="00506D01"/>
    <w:rsid w:val="005145D0"/>
    <w:rsid w:val="00516553"/>
    <w:rsid w:val="0052258B"/>
    <w:rsid w:val="00523599"/>
    <w:rsid w:val="00524321"/>
    <w:rsid w:val="00527D41"/>
    <w:rsid w:val="005368BC"/>
    <w:rsid w:val="00536F87"/>
    <w:rsid w:val="00547276"/>
    <w:rsid w:val="0055154B"/>
    <w:rsid w:val="005534F9"/>
    <w:rsid w:val="00554A9C"/>
    <w:rsid w:val="0055615A"/>
    <w:rsid w:val="00573645"/>
    <w:rsid w:val="00576BA2"/>
    <w:rsid w:val="0058731A"/>
    <w:rsid w:val="00594878"/>
    <w:rsid w:val="005A2711"/>
    <w:rsid w:val="005A5250"/>
    <w:rsid w:val="005A636A"/>
    <w:rsid w:val="005A7A97"/>
    <w:rsid w:val="005B3FE1"/>
    <w:rsid w:val="005D1164"/>
    <w:rsid w:val="005F0F23"/>
    <w:rsid w:val="006025FE"/>
    <w:rsid w:val="00607583"/>
    <w:rsid w:val="00611F9C"/>
    <w:rsid w:val="0061239B"/>
    <w:rsid w:val="00613C14"/>
    <w:rsid w:val="006214EB"/>
    <w:rsid w:val="00630C61"/>
    <w:rsid w:val="0063353E"/>
    <w:rsid w:val="006424BB"/>
    <w:rsid w:val="00644C11"/>
    <w:rsid w:val="00647397"/>
    <w:rsid w:val="00647D41"/>
    <w:rsid w:val="00650EF1"/>
    <w:rsid w:val="00656A82"/>
    <w:rsid w:val="006611A4"/>
    <w:rsid w:val="006660BE"/>
    <w:rsid w:val="006663F0"/>
    <w:rsid w:val="0067298D"/>
    <w:rsid w:val="0067731A"/>
    <w:rsid w:val="00681CB2"/>
    <w:rsid w:val="00687631"/>
    <w:rsid w:val="00690F4C"/>
    <w:rsid w:val="006910E1"/>
    <w:rsid w:val="00691D00"/>
    <w:rsid w:val="00692278"/>
    <w:rsid w:val="00693FE7"/>
    <w:rsid w:val="00695BF6"/>
    <w:rsid w:val="006A0932"/>
    <w:rsid w:val="006A6234"/>
    <w:rsid w:val="006B051E"/>
    <w:rsid w:val="006B1C5E"/>
    <w:rsid w:val="006B30F9"/>
    <w:rsid w:val="006B76E3"/>
    <w:rsid w:val="006C5965"/>
    <w:rsid w:val="006C6CE7"/>
    <w:rsid w:val="006D31CD"/>
    <w:rsid w:val="006D3911"/>
    <w:rsid w:val="006D671B"/>
    <w:rsid w:val="006D6CAC"/>
    <w:rsid w:val="006D76CE"/>
    <w:rsid w:val="006E1F8A"/>
    <w:rsid w:val="006E4124"/>
    <w:rsid w:val="006F070C"/>
    <w:rsid w:val="006F0E83"/>
    <w:rsid w:val="006F164A"/>
    <w:rsid w:val="006F30EE"/>
    <w:rsid w:val="006F6F2D"/>
    <w:rsid w:val="006F76B9"/>
    <w:rsid w:val="006F7955"/>
    <w:rsid w:val="0070278B"/>
    <w:rsid w:val="00703FB6"/>
    <w:rsid w:val="00713B4E"/>
    <w:rsid w:val="007154FA"/>
    <w:rsid w:val="00717982"/>
    <w:rsid w:val="00726547"/>
    <w:rsid w:val="0073007F"/>
    <w:rsid w:val="00733370"/>
    <w:rsid w:val="0073342F"/>
    <w:rsid w:val="00733619"/>
    <w:rsid w:val="007377B8"/>
    <w:rsid w:val="00740FC6"/>
    <w:rsid w:val="007439BD"/>
    <w:rsid w:val="00747709"/>
    <w:rsid w:val="00753818"/>
    <w:rsid w:val="007558A8"/>
    <w:rsid w:val="007845B1"/>
    <w:rsid w:val="007856B7"/>
    <w:rsid w:val="007A3C30"/>
    <w:rsid w:val="007B4B1B"/>
    <w:rsid w:val="007B4C65"/>
    <w:rsid w:val="007C2DEB"/>
    <w:rsid w:val="007C2FB3"/>
    <w:rsid w:val="007C5F60"/>
    <w:rsid w:val="007C6FE6"/>
    <w:rsid w:val="007D5432"/>
    <w:rsid w:val="007D5AF5"/>
    <w:rsid w:val="007E1769"/>
    <w:rsid w:val="007E1D81"/>
    <w:rsid w:val="007E7288"/>
    <w:rsid w:val="007F11D7"/>
    <w:rsid w:val="007F2E0A"/>
    <w:rsid w:val="007F79BF"/>
    <w:rsid w:val="00801AFB"/>
    <w:rsid w:val="00804476"/>
    <w:rsid w:val="00804EE4"/>
    <w:rsid w:val="008169E9"/>
    <w:rsid w:val="00816B32"/>
    <w:rsid w:val="0082039B"/>
    <w:rsid w:val="00830A07"/>
    <w:rsid w:val="0083205C"/>
    <w:rsid w:val="008332BA"/>
    <w:rsid w:val="00833555"/>
    <w:rsid w:val="0083499A"/>
    <w:rsid w:val="00845A1F"/>
    <w:rsid w:val="00852F9B"/>
    <w:rsid w:val="008539CD"/>
    <w:rsid w:val="00855A89"/>
    <w:rsid w:val="0086016B"/>
    <w:rsid w:val="00866678"/>
    <w:rsid w:val="008679DC"/>
    <w:rsid w:val="00882404"/>
    <w:rsid w:val="00883071"/>
    <w:rsid w:val="008A0186"/>
    <w:rsid w:val="008A1C75"/>
    <w:rsid w:val="008A5A56"/>
    <w:rsid w:val="008A63AB"/>
    <w:rsid w:val="008B4286"/>
    <w:rsid w:val="008B5A14"/>
    <w:rsid w:val="008B661C"/>
    <w:rsid w:val="008B6E7F"/>
    <w:rsid w:val="008C246C"/>
    <w:rsid w:val="008D2259"/>
    <w:rsid w:val="008D39CA"/>
    <w:rsid w:val="008D72AA"/>
    <w:rsid w:val="008E3433"/>
    <w:rsid w:val="008E54FA"/>
    <w:rsid w:val="008F1667"/>
    <w:rsid w:val="008F45BC"/>
    <w:rsid w:val="008F7ABC"/>
    <w:rsid w:val="00902BCD"/>
    <w:rsid w:val="00903F5C"/>
    <w:rsid w:val="00905C14"/>
    <w:rsid w:val="00913040"/>
    <w:rsid w:val="009240B1"/>
    <w:rsid w:val="00924556"/>
    <w:rsid w:val="00930445"/>
    <w:rsid w:val="00933CA0"/>
    <w:rsid w:val="00940203"/>
    <w:rsid w:val="009430DB"/>
    <w:rsid w:val="00943447"/>
    <w:rsid w:val="00943A51"/>
    <w:rsid w:val="009442E5"/>
    <w:rsid w:val="009528BB"/>
    <w:rsid w:val="00954D71"/>
    <w:rsid w:val="009621EE"/>
    <w:rsid w:val="00966784"/>
    <w:rsid w:val="00972509"/>
    <w:rsid w:val="00974BA2"/>
    <w:rsid w:val="00977093"/>
    <w:rsid w:val="00977AC3"/>
    <w:rsid w:val="00991F43"/>
    <w:rsid w:val="00992298"/>
    <w:rsid w:val="009944F3"/>
    <w:rsid w:val="009A44A2"/>
    <w:rsid w:val="009A4BE0"/>
    <w:rsid w:val="009A4EF8"/>
    <w:rsid w:val="009A752A"/>
    <w:rsid w:val="009B07B7"/>
    <w:rsid w:val="009B0BD7"/>
    <w:rsid w:val="009B26E1"/>
    <w:rsid w:val="009B4FEC"/>
    <w:rsid w:val="009C4319"/>
    <w:rsid w:val="009D0F3F"/>
    <w:rsid w:val="009D2E64"/>
    <w:rsid w:val="009D4A36"/>
    <w:rsid w:val="009E29A6"/>
    <w:rsid w:val="009E4883"/>
    <w:rsid w:val="009E520A"/>
    <w:rsid w:val="009E5C94"/>
    <w:rsid w:val="009F7041"/>
    <w:rsid w:val="009F7BC0"/>
    <w:rsid w:val="00A0042E"/>
    <w:rsid w:val="00A05645"/>
    <w:rsid w:val="00A117A1"/>
    <w:rsid w:val="00A168B3"/>
    <w:rsid w:val="00A179C3"/>
    <w:rsid w:val="00A22E2F"/>
    <w:rsid w:val="00A2453C"/>
    <w:rsid w:val="00A301BA"/>
    <w:rsid w:val="00A3105A"/>
    <w:rsid w:val="00A32B36"/>
    <w:rsid w:val="00A370EF"/>
    <w:rsid w:val="00A4055A"/>
    <w:rsid w:val="00A47D78"/>
    <w:rsid w:val="00A47F7F"/>
    <w:rsid w:val="00A53BA2"/>
    <w:rsid w:val="00A5471B"/>
    <w:rsid w:val="00A554BB"/>
    <w:rsid w:val="00A635D7"/>
    <w:rsid w:val="00A71F4B"/>
    <w:rsid w:val="00A7301C"/>
    <w:rsid w:val="00A74804"/>
    <w:rsid w:val="00A76C40"/>
    <w:rsid w:val="00A812F6"/>
    <w:rsid w:val="00A836BC"/>
    <w:rsid w:val="00A847EF"/>
    <w:rsid w:val="00A84EF4"/>
    <w:rsid w:val="00A85355"/>
    <w:rsid w:val="00A85A62"/>
    <w:rsid w:val="00A8671F"/>
    <w:rsid w:val="00A8790F"/>
    <w:rsid w:val="00A913C9"/>
    <w:rsid w:val="00A96C8C"/>
    <w:rsid w:val="00AA1CA2"/>
    <w:rsid w:val="00AA4964"/>
    <w:rsid w:val="00AA72BA"/>
    <w:rsid w:val="00AB0296"/>
    <w:rsid w:val="00AB0B33"/>
    <w:rsid w:val="00AB18D9"/>
    <w:rsid w:val="00AB6DFC"/>
    <w:rsid w:val="00AC002A"/>
    <w:rsid w:val="00AC14DC"/>
    <w:rsid w:val="00AC4202"/>
    <w:rsid w:val="00AC7792"/>
    <w:rsid w:val="00AD6934"/>
    <w:rsid w:val="00AE02D0"/>
    <w:rsid w:val="00AE1591"/>
    <w:rsid w:val="00AE1F26"/>
    <w:rsid w:val="00AF5861"/>
    <w:rsid w:val="00AF7770"/>
    <w:rsid w:val="00B00B00"/>
    <w:rsid w:val="00B06D87"/>
    <w:rsid w:val="00B0743D"/>
    <w:rsid w:val="00B1755E"/>
    <w:rsid w:val="00B17A50"/>
    <w:rsid w:val="00B21337"/>
    <w:rsid w:val="00B2368C"/>
    <w:rsid w:val="00B351DC"/>
    <w:rsid w:val="00B3649A"/>
    <w:rsid w:val="00B367AD"/>
    <w:rsid w:val="00B36FDE"/>
    <w:rsid w:val="00B400B7"/>
    <w:rsid w:val="00B43E4B"/>
    <w:rsid w:val="00B46170"/>
    <w:rsid w:val="00B5391B"/>
    <w:rsid w:val="00B5653B"/>
    <w:rsid w:val="00B65782"/>
    <w:rsid w:val="00B667DD"/>
    <w:rsid w:val="00B67531"/>
    <w:rsid w:val="00B82CC3"/>
    <w:rsid w:val="00B85385"/>
    <w:rsid w:val="00B90465"/>
    <w:rsid w:val="00B90EF5"/>
    <w:rsid w:val="00B90F30"/>
    <w:rsid w:val="00B948CD"/>
    <w:rsid w:val="00BA2A68"/>
    <w:rsid w:val="00BB23C5"/>
    <w:rsid w:val="00BC1B71"/>
    <w:rsid w:val="00BC382C"/>
    <w:rsid w:val="00BC3AFF"/>
    <w:rsid w:val="00BC4C44"/>
    <w:rsid w:val="00BC5C8F"/>
    <w:rsid w:val="00BC7D85"/>
    <w:rsid w:val="00BD1B36"/>
    <w:rsid w:val="00BE1A94"/>
    <w:rsid w:val="00BE3BE6"/>
    <w:rsid w:val="00BE4ED0"/>
    <w:rsid w:val="00BE5FD6"/>
    <w:rsid w:val="00BE615A"/>
    <w:rsid w:val="00BF5AAD"/>
    <w:rsid w:val="00C02680"/>
    <w:rsid w:val="00C307B1"/>
    <w:rsid w:val="00C34E26"/>
    <w:rsid w:val="00C4073F"/>
    <w:rsid w:val="00C43FA9"/>
    <w:rsid w:val="00C55131"/>
    <w:rsid w:val="00C55EEB"/>
    <w:rsid w:val="00C57F93"/>
    <w:rsid w:val="00C64A55"/>
    <w:rsid w:val="00C7033A"/>
    <w:rsid w:val="00C76E98"/>
    <w:rsid w:val="00C80CB2"/>
    <w:rsid w:val="00C81C88"/>
    <w:rsid w:val="00C84929"/>
    <w:rsid w:val="00C93C1F"/>
    <w:rsid w:val="00CA02DF"/>
    <w:rsid w:val="00CA1B2E"/>
    <w:rsid w:val="00CA62CC"/>
    <w:rsid w:val="00CA6745"/>
    <w:rsid w:val="00CA6ED7"/>
    <w:rsid w:val="00CA7D7C"/>
    <w:rsid w:val="00CC59E1"/>
    <w:rsid w:val="00CC6AAE"/>
    <w:rsid w:val="00CE4E45"/>
    <w:rsid w:val="00CF351A"/>
    <w:rsid w:val="00CF4CBA"/>
    <w:rsid w:val="00D005E7"/>
    <w:rsid w:val="00D02E67"/>
    <w:rsid w:val="00D143FC"/>
    <w:rsid w:val="00D162C9"/>
    <w:rsid w:val="00D2191B"/>
    <w:rsid w:val="00D21ADA"/>
    <w:rsid w:val="00D241C6"/>
    <w:rsid w:val="00D251FB"/>
    <w:rsid w:val="00D35F98"/>
    <w:rsid w:val="00D36BDE"/>
    <w:rsid w:val="00D436EC"/>
    <w:rsid w:val="00D46276"/>
    <w:rsid w:val="00D476DF"/>
    <w:rsid w:val="00D52510"/>
    <w:rsid w:val="00D60229"/>
    <w:rsid w:val="00D7352B"/>
    <w:rsid w:val="00D85180"/>
    <w:rsid w:val="00D856BF"/>
    <w:rsid w:val="00D86C1B"/>
    <w:rsid w:val="00D90C6C"/>
    <w:rsid w:val="00D9400B"/>
    <w:rsid w:val="00DA2EE7"/>
    <w:rsid w:val="00DA705E"/>
    <w:rsid w:val="00DA7CA9"/>
    <w:rsid w:val="00DB0AFC"/>
    <w:rsid w:val="00DB4A0B"/>
    <w:rsid w:val="00DC53EC"/>
    <w:rsid w:val="00DD0059"/>
    <w:rsid w:val="00DD5740"/>
    <w:rsid w:val="00DE13B0"/>
    <w:rsid w:val="00DE1AEB"/>
    <w:rsid w:val="00DE2583"/>
    <w:rsid w:val="00DE5E5C"/>
    <w:rsid w:val="00DE79C7"/>
    <w:rsid w:val="00DF0297"/>
    <w:rsid w:val="00DF4BE2"/>
    <w:rsid w:val="00DF7809"/>
    <w:rsid w:val="00E01F6A"/>
    <w:rsid w:val="00E0258C"/>
    <w:rsid w:val="00E07345"/>
    <w:rsid w:val="00E1069F"/>
    <w:rsid w:val="00E1487E"/>
    <w:rsid w:val="00E1495F"/>
    <w:rsid w:val="00E15520"/>
    <w:rsid w:val="00E15E91"/>
    <w:rsid w:val="00E21CA7"/>
    <w:rsid w:val="00E24BEE"/>
    <w:rsid w:val="00E2549C"/>
    <w:rsid w:val="00E31DAF"/>
    <w:rsid w:val="00E347FE"/>
    <w:rsid w:val="00E40AAF"/>
    <w:rsid w:val="00E459DF"/>
    <w:rsid w:val="00E45C3D"/>
    <w:rsid w:val="00E46A71"/>
    <w:rsid w:val="00E522B6"/>
    <w:rsid w:val="00E52F5F"/>
    <w:rsid w:val="00E54C9B"/>
    <w:rsid w:val="00E574B3"/>
    <w:rsid w:val="00E61F22"/>
    <w:rsid w:val="00E66D77"/>
    <w:rsid w:val="00E67161"/>
    <w:rsid w:val="00E67703"/>
    <w:rsid w:val="00E67AF8"/>
    <w:rsid w:val="00E728ED"/>
    <w:rsid w:val="00E73EA7"/>
    <w:rsid w:val="00E857B7"/>
    <w:rsid w:val="00E85B0E"/>
    <w:rsid w:val="00E87954"/>
    <w:rsid w:val="00E90DF8"/>
    <w:rsid w:val="00E9262E"/>
    <w:rsid w:val="00EA0418"/>
    <w:rsid w:val="00EA10AE"/>
    <w:rsid w:val="00EA23B7"/>
    <w:rsid w:val="00EA56B4"/>
    <w:rsid w:val="00EA6733"/>
    <w:rsid w:val="00EB22FC"/>
    <w:rsid w:val="00EB318B"/>
    <w:rsid w:val="00EB4685"/>
    <w:rsid w:val="00EB748D"/>
    <w:rsid w:val="00EB7DE9"/>
    <w:rsid w:val="00EC14CE"/>
    <w:rsid w:val="00EC24FA"/>
    <w:rsid w:val="00ED240A"/>
    <w:rsid w:val="00ED721B"/>
    <w:rsid w:val="00ED778E"/>
    <w:rsid w:val="00ED78AC"/>
    <w:rsid w:val="00ED7C99"/>
    <w:rsid w:val="00EF688E"/>
    <w:rsid w:val="00F005D9"/>
    <w:rsid w:val="00F15445"/>
    <w:rsid w:val="00F167F9"/>
    <w:rsid w:val="00F16BBB"/>
    <w:rsid w:val="00F22BE1"/>
    <w:rsid w:val="00F23330"/>
    <w:rsid w:val="00F235E0"/>
    <w:rsid w:val="00F23A36"/>
    <w:rsid w:val="00F26BD8"/>
    <w:rsid w:val="00F2763D"/>
    <w:rsid w:val="00F27C5C"/>
    <w:rsid w:val="00F34569"/>
    <w:rsid w:val="00F3465A"/>
    <w:rsid w:val="00F355CF"/>
    <w:rsid w:val="00F41788"/>
    <w:rsid w:val="00F47652"/>
    <w:rsid w:val="00F53001"/>
    <w:rsid w:val="00F53D2D"/>
    <w:rsid w:val="00F54DE3"/>
    <w:rsid w:val="00F565B1"/>
    <w:rsid w:val="00F66BB2"/>
    <w:rsid w:val="00F71F51"/>
    <w:rsid w:val="00F72E3C"/>
    <w:rsid w:val="00F75B2C"/>
    <w:rsid w:val="00F76672"/>
    <w:rsid w:val="00F82BD8"/>
    <w:rsid w:val="00F82BEA"/>
    <w:rsid w:val="00F84F49"/>
    <w:rsid w:val="00F85646"/>
    <w:rsid w:val="00F965BF"/>
    <w:rsid w:val="00FA089A"/>
    <w:rsid w:val="00FA142A"/>
    <w:rsid w:val="00FA2D74"/>
    <w:rsid w:val="00FA3161"/>
    <w:rsid w:val="00FA3A12"/>
    <w:rsid w:val="00FB3533"/>
    <w:rsid w:val="00FB512B"/>
    <w:rsid w:val="00FB6017"/>
    <w:rsid w:val="00FB64C9"/>
    <w:rsid w:val="00FC44F5"/>
    <w:rsid w:val="00FC62B2"/>
    <w:rsid w:val="00FD1615"/>
    <w:rsid w:val="00FD65CE"/>
    <w:rsid w:val="00FE5300"/>
    <w:rsid w:val="00FE76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605369"/>
  <w15:docId w15:val="{532C4AD4-29ED-4AB8-A237-B0FF380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A6745"/>
    <w:rPr>
      <w:rFonts w:ascii="Times New Roman" w:hAnsi="Times New Roman"/>
    </w:rPr>
  </w:style>
  <w:style w:type="paragraph" w:styleId="Titolo1">
    <w:name w:val="heading 1"/>
    <w:basedOn w:val="Normale"/>
    <w:next w:val="Normale"/>
    <w:qFormat/>
    <w:rsid w:val="00E73EA7"/>
    <w:pPr>
      <w:keepNext/>
      <w:widowControl w:val="0"/>
      <w:tabs>
        <w:tab w:val="left" w:pos="360"/>
      </w:tabs>
      <w:ind w:left="708" w:hanging="708"/>
      <w:jc w:val="both"/>
      <w:outlineLvl w:val="0"/>
    </w:pPr>
    <w:rPr>
      <w:b/>
      <w:sz w:val="16"/>
    </w:rPr>
  </w:style>
  <w:style w:type="paragraph" w:styleId="Titolo2">
    <w:name w:val="heading 2"/>
    <w:basedOn w:val="Normale"/>
    <w:next w:val="Normale"/>
    <w:qFormat/>
    <w:rsid w:val="00E73EA7"/>
    <w:pPr>
      <w:keepNext/>
      <w:widowControl w:val="0"/>
      <w:tabs>
        <w:tab w:val="left" w:pos="1080"/>
      </w:tabs>
      <w:spacing w:before="240" w:after="60"/>
      <w:ind w:left="1416" w:hanging="708"/>
      <w:outlineLvl w:val="1"/>
    </w:pPr>
    <w:rPr>
      <w:rFonts w:ascii="Arial" w:hAnsi="Arial"/>
      <w:b/>
      <w:i/>
      <w:sz w:val="24"/>
    </w:rPr>
  </w:style>
  <w:style w:type="paragraph" w:styleId="Titolo3">
    <w:name w:val="heading 3"/>
    <w:basedOn w:val="Normale"/>
    <w:next w:val="Normale"/>
    <w:qFormat/>
    <w:rsid w:val="00E73EA7"/>
    <w:pPr>
      <w:keepNext/>
      <w:jc w:val="center"/>
      <w:outlineLvl w:val="2"/>
    </w:pPr>
    <w:rPr>
      <w:rFonts w:ascii="Arial Narrow" w:hAnsi="Arial Narrow"/>
      <w:b/>
      <w:sz w:val="18"/>
    </w:rPr>
  </w:style>
  <w:style w:type="paragraph" w:styleId="Titolo4">
    <w:name w:val="heading 4"/>
    <w:basedOn w:val="Normale"/>
    <w:next w:val="Normale"/>
    <w:qFormat/>
    <w:rsid w:val="00516553"/>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73EA7"/>
    <w:pPr>
      <w:tabs>
        <w:tab w:val="center" w:pos="4819"/>
        <w:tab w:val="right" w:pos="9638"/>
      </w:tabs>
    </w:pPr>
  </w:style>
  <w:style w:type="paragraph" w:styleId="Intestazione">
    <w:name w:val="header"/>
    <w:basedOn w:val="Normale"/>
    <w:link w:val="IntestazioneCarattere"/>
    <w:rsid w:val="00343643"/>
    <w:pPr>
      <w:tabs>
        <w:tab w:val="center" w:pos="4819"/>
        <w:tab w:val="right" w:pos="9638"/>
      </w:tabs>
    </w:pPr>
  </w:style>
  <w:style w:type="paragraph" w:customStyle="1" w:styleId="testonotadichiusura">
    <w:name w:val="testo nota di chiusura"/>
    <w:basedOn w:val="Normale"/>
    <w:rsid w:val="00E73EA7"/>
  </w:style>
  <w:style w:type="paragraph" w:customStyle="1" w:styleId="Tabella">
    <w:name w:val="Tabella"/>
    <w:basedOn w:val="Normale"/>
    <w:rsid w:val="00E73EA7"/>
    <w:pPr>
      <w:jc w:val="both"/>
    </w:pPr>
    <w:rPr>
      <w:sz w:val="22"/>
    </w:rPr>
  </w:style>
  <w:style w:type="character" w:styleId="Numeropagina">
    <w:name w:val="page number"/>
    <w:basedOn w:val="Carpredefinitoparagrafo"/>
    <w:rsid w:val="00CA6745"/>
    <w:rPr>
      <w:rFonts w:ascii="Times New Roman" w:hAnsi="Times New Roman" w:cs="Times New Roman"/>
      <w:sz w:val="20"/>
    </w:rPr>
  </w:style>
  <w:style w:type="paragraph" w:styleId="Titolo">
    <w:name w:val="Title"/>
    <w:basedOn w:val="Normale"/>
    <w:qFormat/>
    <w:rsid w:val="00E73EA7"/>
    <w:pPr>
      <w:jc w:val="center"/>
    </w:pPr>
    <w:rPr>
      <w:b/>
    </w:rPr>
  </w:style>
  <w:style w:type="paragraph" w:styleId="Mappadocumento">
    <w:name w:val="Document Map"/>
    <w:basedOn w:val="Normale"/>
    <w:semiHidden/>
    <w:rsid w:val="00E73EA7"/>
    <w:pPr>
      <w:shd w:val="clear" w:color="auto" w:fill="000080"/>
    </w:pPr>
    <w:rPr>
      <w:rFonts w:ascii="Tahoma" w:hAnsi="Tahoma"/>
    </w:rPr>
  </w:style>
  <w:style w:type="table" w:styleId="Grigliatabella">
    <w:name w:val="Table Grid"/>
    <w:basedOn w:val="Tabellanormale"/>
    <w:uiPriority w:val="39"/>
    <w:rsid w:val="00E46A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e"/>
    <w:rsid w:val="00073CE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Normale"/>
    <w:rsid w:val="00073CE0"/>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67">
    <w:name w:val="xl67"/>
    <w:basedOn w:val="Normale"/>
    <w:rsid w:val="00073CE0"/>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68">
    <w:name w:val="xl68"/>
    <w:basedOn w:val="Normale"/>
    <w:rsid w:val="00073C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9">
    <w:name w:val="xl69"/>
    <w:basedOn w:val="Normale"/>
    <w:rsid w:val="00073C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ale"/>
    <w:rsid w:val="00073CE0"/>
    <w:pPr>
      <w:pBdr>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e"/>
    <w:rsid w:val="00073CE0"/>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Normale"/>
    <w:rsid w:val="00073CE0"/>
    <w:pPr>
      <w:pBdr>
        <w:left w:val="single" w:sz="4"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3">
    <w:name w:val="xl73"/>
    <w:basedOn w:val="Normale"/>
    <w:rsid w:val="00073CE0"/>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e"/>
    <w:rsid w:val="00073CE0"/>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5">
    <w:name w:val="xl75"/>
    <w:basedOn w:val="Normale"/>
    <w:rsid w:val="00073CE0"/>
    <w:pPr>
      <w:pBdr>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Normale"/>
    <w:rsid w:val="00073CE0"/>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7">
    <w:name w:val="xl77"/>
    <w:basedOn w:val="Normale"/>
    <w:rsid w:val="00073CE0"/>
    <w:pPr>
      <w:pBdr>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78">
    <w:name w:val="xl78"/>
    <w:basedOn w:val="Normale"/>
    <w:rsid w:val="00073CE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Normale"/>
    <w:rsid w:val="00073CE0"/>
    <w:pPr>
      <w:pBdr>
        <w:top w:val="single" w:sz="8" w:space="0" w:color="auto"/>
        <w:bottom w:val="single" w:sz="4" w:space="0" w:color="auto"/>
        <w:right w:val="single" w:sz="4" w:space="0" w:color="auto"/>
      </w:pBdr>
      <w:shd w:val="clear" w:color="auto" w:fill="FFFFCC"/>
      <w:spacing w:before="100" w:beforeAutospacing="1" w:after="100" w:afterAutospacing="1"/>
      <w:jc w:val="center"/>
      <w:textAlignment w:val="center"/>
    </w:pPr>
    <w:rPr>
      <w:sz w:val="16"/>
      <w:szCs w:val="16"/>
    </w:rPr>
  </w:style>
  <w:style w:type="paragraph" w:customStyle="1" w:styleId="xl80">
    <w:name w:val="xl80"/>
    <w:basedOn w:val="Normale"/>
    <w:rsid w:val="00073CE0"/>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sz w:val="16"/>
      <w:szCs w:val="16"/>
    </w:rPr>
  </w:style>
  <w:style w:type="paragraph" w:customStyle="1" w:styleId="xl81">
    <w:name w:val="xl81"/>
    <w:basedOn w:val="Normale"/>
    <w:rsid w:val="00073CE0"/>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82">
    <w:name w:val="xl82"/>
    <w:basedOn w:val="Normale"/>
    <w:rsid w:val="00073CE0"/>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83">
    <w:name w:val="xl83"/>
    <w:basedOn w:val="Normale"/>
    <w:rsid w:val="00073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Normale"/>
    <w:rsid w:val="00073CE0"/>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Normale"/>
    <w:rsid w:val="00073CE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Normale"/>
    <w:rsid w:val="00073CE0"/>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7">
    <w:name w:val="xl87"/>
    <w:basedOn w:val="Normale"/>
    <w:rsid w:val="00073CE0"/>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Normale"/>
    <w:rsid w:val="00073CE0"/>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89">
    <w:name w:val="xl89"/>
    <w:basedOn w:val="Normale"/>
    <w:rsid w:val="00073CE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e"/>
    <w:rsid w:val="00073CE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1">
    <w:name w:val="xl91"/>
    <w:basedOn w:val="Normale"/>
    <w:rsid w:val="00073CE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2">
    <w:name w:val="xl92"/>
    <w:basedOn w:val="Normale"/>
    <w:rsid w:val="00073CE0"/>
    <w:pPr>
      <w:pBdr>
        <w:top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sz w:val="16"/>
      <w:szCs w:val="16"/>
    </w:rPr>
  </w:style>
  <w:style w:type="paragraph" w:customStyle="1" w:styleId="xl93">
    <w:name w:val="xl93"/>
    <w:basedOn w:val="Normale"/>
    <w:rsid w:val="00073CE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sz w:val="16"/>
      <w:szCs w:val="16"/>
    </w:rPr>
  </w:style>
  <w:style w:type="paragraph" w:customStyle="1" w:styleId="xl94">
    <w:name w:val="xl94"/>
    <w:basedOn w:val="Normale"/>
    <w:rsid w:val="00073C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95">
    <w:name w:val="xl95"/>
    <w:basedOn w:val="Normale"/>
    <w:rsid w:val="00073CE0"/>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96">
    <w:name w:val="xl96"/>
    <w:basedOn w:val="Normale"/>
    <w:rsid w:val="00073CE0"/>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Normale"/>
    <w:rsid w:val="00073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e"/>
    <w:rsid w:val="00073CE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9">
    <w:name w:val="xl99"/>
    <w:basedOn w:val="Normale"/>
    <w:rsid w:val="00073C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3">
    <w:name w:val="xl113"/>
    <w:basedOn w:val="Normale"/>
    <w:rsid w:val="00073CE0"/>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4">
    <w:name w:val="xl114"/>
    <w:basedOn w:val="Normale"/>
    <w:rsid w:val="00073CE0"/>
    <w:pPr>
      <w:pBdr>
        <w:top w:val="single" w:sz="4"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15">
    <w:name w:val="xl115"/>
    <w:basedOn w:val="Normale"/>
    <w:rsid w:val="00073CE0"/>
    <w:pPr>
      <w:pBdr>
        <w:top w:val="single" w:sz="4" w:space="0" w:color="auto"/>
        <w:right w:val="single" w:sz="4" w:space="0" w:color="auto"/>
      </w:pBdr>
      <w:shd w:val="clear" w:color="auto" w:fill="FFFFCC"/>
      <w:spacing w:before="100" w:beforeAutospacing="1" w:after="100" w:afterAutospacing="1"/>
      <w:jc w:val="center"/>
      <w:textAlignment w:val="center"/>
    </w:pPr>
    <w:rPr>
      <w:sz w:val="16"/>
      <w:szCs w:val="16"/>
    </w:rPr>
  </w:style>
  <w:style w:type="paragraph" w:customStyle="1" w:styleId="xl116">
    <w:name w:val="xl116"/>
    <w:basedOn w:val="Normale"/>
    <w:rsid w:val="00073CE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117">
    <w:name w:val="xl117"/>
    <w:basedOn w:val="Normale"/>
    <w:rsid w:val="00073CE0"/>
    <w:pPr>
      <w:pBdr>
        <w:top w:val="single" w:sz="4" w:space="0" w:color="auto"/>
        <w:lef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118">
    <w:name w:val="xl118"/>
    <w:basedOn w:val="Normale"/>
    <w:rsid w:val="00073CE0"/>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Normale"/>
    <w:rsid w:val="00073CE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Normale"/>
    <w:rsid w:val="00073CE0"/>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21">
    <w:name w:val="xl121"/>
    <w:basedOn w:val="Normale"/>
    <w:rsid w:val="00073CE0"/>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Normale"/>
    <w:rsid w:val="00073CE0"/>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3">
    <w:name w:val="xl123"/>
    <w:basedOn w:val="Normale"/>
    <w:rsid w:val="00073CE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Normale"/>
    <w:rsid w:val="00073CE0"/>
    <w:pPr>
      <w:pBdr>
        <w:top w:val="single" w:sz="8" w:space="0" w:color="auto"/>
        <w:bottom w:val="single" w:sz="8" w:space="0" w:color="auto"/>
        <w:right w:val="single" w:sz="4" w:space="0" w:color="auto"/>
      </w:pBdr>
      <w:shd w:val="clear" w:color="auto" w:fill="FFFFCC"/>
      <w:spacing w:before="100" w:beforeAutospacing="1" w:after="100" w:afterAutospacing="1"/>
      <w:jc w:val="center"/>
      <w:textAlignment w:val="center"/>
    </w:pPr>
    <w:rPr>
      <w:sz w:val="16"/>
      <w:szCs w:val="16"/>
    </w:rPr>
  </w:style>
  <w:style w:type="paragraph" w:customStyle="1" w:styleId="xl125">
    <w:name w:val="xl125"/>
    <w:basedOn w:val="Normale"/>
    <w:rsid w:val="00073CE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Normale"/>
    <w:rsid w:val="00073CE0"/>
    <w:pPr>
      <w:pBdr>
        <w:top w:val="single" w:sz="8"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27">
    <w:name w:val="xl127"/>
    <w:basedOn w:val="Normale"/>
    <w:rsid w:val="00073CE0"/>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8">
    <w:name w:val="xl128"/>
    <w:basedOn w:val="Normale"/>
    <w:rsid w:val="00073CE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9">
    <w:name w:val="xl129"/>
    <w:basedOn w:val="Normale"/>
    <w:rsid w:val="00073CE0"/>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30">
    <w:name w:val="xl130"/>
    <w:basedOn w:val="Normale"/>
    <w:rsid w:val="00073CE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Normale"/>
    <w:rsid w:val="00073CE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Normale"/>
    <w:rsid w:val="00073CE0"/>
    <w:pPr>
      <w:pBdr>
        <w:top w:val="single" w:sz="8"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33">
    <w:name w:val="xl133"/>
    <w:basedOn w:val="Normale"/>
    <w:rsid w:val="00073CE0"/>
    <w:pPr>
      <w:pBdr>
        <w:left w:val="single" w:sz="8" w:space="0" w:color="auto"/>
        <w:bottom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34">
    <w:name w:val="xl134"/>
    <w:basedOn w:val="Normale"/>
    <w:rsid w:val="00073CE0"/>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35">
    <w:name w:val="xl135"/>
    <w:basedOn w:val="Normale"/>
    <w:rsid w:val="00073CE0"/>
    <w:pPr>
      <w:pBdr>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sz w:val="16"/>
      <w:szCs w:val="16"/>
    </w:rPr>
  </w:style>
  <w:style w:type="paragraph" w:customStyle="1" w:styleId="xl136">
    <w:name w:val="xl136"/>
    <w:basedOn w:val="Normale"/>
    <w:rsid w:val="00073CE0"/>
    <w:pPr>
      <w:pBdr>
        <w:bottom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37">
    <w:name w:val="xl137"/>
    <w:basedOn w:val="Normale"/>
    <w:rsid w:val="00073C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16"/>
      <w:szCs w:val="16"/>
    </w:rPr>
  </w:style>
  <w:style w:type="paragraph" w:customStyle="1" w:styleId="xl138">
    <w:name w:val="xl138"/>
    <w:basedOn w:val="Normale"/>
    <w:rsid w:val="00073CE0"/>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139">
    <w:name w:val="xl139"/>
    <w:basedOn w:val="Normale"/>
    <w:rsid w:val="00073CE0"/>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140">
    <w:name w:val="xl140"/>
    <w:basedOn w:val="Normale"/>
    <w:rsid w:val="00073CE0"/>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style>
  <w:style w:type="paragraph" w:customStyle="1" w:styleId="xl141">
    <w:name w:val="xl141"/>
    <w:basedOn w:val="Normale"/>
    <w:rsid w:val="00073CE0"/>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42">
    <w:name w:val="xl142"/>
    <w:basedOn w:val="Normale"/>
    <w:rsid w:val="00073CE0"/>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sz w:val="16"/>
      <w:szCs w:val="16"/>
    </w:rPr>
  </w:style>
  <w:style w:type="paragraph" w:customStyle="1" w:styleId="xl143">
    <w:name w:val="xl143"/>
    <w:basedOn w:val="Normale"/>
    <w:rsid w:val="00073CE0"/>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44">
    <w:name w:val="xl144"/>
    <w:basedOn w:val="Normale"/>
    <w:rsid w:val="00073CE0"/>
    <w:pPr>
      <w:pBdr>
        <w:top w:val="single" w:sz="4" w:space="0" w:color="auto"/>
        <w:left w:val="single" w:sz="8" w:space="0" w:color="auto"/>
        <w:bottom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45">
    <w:name w:val="xl145"/>
    <w:basedOn w:val="Normale"/>
    <w:rsid w:val="00073CE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sz w:val="16"/>
      <w:szCs w:val="16"/>
    </w:rPr>
  </w:style>
  <w:style w:type="paragraph" w:customStyle="1" w:styleId="xl146">
    <w:name w:val="xl146"/>
    <w:basedOn w:val="Normale"/>
    <w:rsid w:val="00073CE0"/>
    <w:pPr>
      <w:pBdr>
        <w:top w:val="single" w:sz="4" w:space="0" w:color="auto"/>
        <w:bottom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47">
    <w:name w:val="xl147"/>
    <w:basedOn w:val="Normale"/>
    <w:rsid w:val="00073CE0"/>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148">
    <w:name w:val="xl148"/>
    <w:basedOn w:val="Normale"/>
    <w:rsid w:val="00073C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149">
    <w:name w:val="xl149"/>
    <w:basedOn w:val="Normale"/>
    <w:rsid w:val="00073CE0"/>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style>
  <w:style w:type="paragraph" w:customStyle="1" w:styleId="xl150">
    <w:name w:val="xl150"/>
    <w:basedOn w:val="Normale"/>
    <w:rsid w:val="00073CE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51">
    <w:name w:val="xl151"/>
    <w:basedOn w:val="Normale"/>
    <w:rsid w:val="00073CE0"/>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52">
    <w:name w:val="xl152"/>
    <w:basedOn w:val="Normale"/>
    <w:rsid w:val="00073CE0"/>
    <w:pPr>
      <w:pBdr>
        <w:top w:val="single" w:sz="4" w:space="0" w:color="auto"/>
        <w:left w:val="single" w:sz="8" w:space="0" w:color="auto"/>
        <w:bottom w:val="single" w:sz="8" w:space="0" w:color="auto"/>
      </w:pBdr>
      <w:shd w:val="clear" w:color="auto" w:fill="C0C0C0"/>
      <w:spacing w:before="100" w:beforeAutospacing="1" w:after="100" w:afterAutospacing="1"/>
      <w:jc w:val="center"/>
      <w:textAlignment w:val="center"/>
    </w:pPr>
    <w:rPr>
      <w:sz w:val="16"/>
      <w:szCs w:val="16"/>
    </w:rPr>
  </w:style>
  <w:style w:type="paragraph" w:customStyle="1" w:styleId="xl153">
    <w:name w:val="xl153"/>
    <w:basedOn w:val="Normale"/>
    <w:rsid w:val="00073CE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Normale"/>
    <w:rsid w:val="00073C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e"/>
    <w:rsid w:val="00073CE0"/>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56">
    <w:name w:val="xl156"/>
    <w:basedOn w:val="Normale"/>
    <w:rsid w:val="00073CE0"/>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sz w:val="16"/>
      <w:szCs w:val="16"/>
    </w:rPr>
  </w:style>
  <w:style w:type="paragraph" w:customStyle="1" w:styleId="xl157">
    <w:name w:val="xl157"/>
    <w:basedOn w:val="Normale"/>
    <w:rsid w:val="00073CE0"/>
    <w:pPr>
      <w:pBdr>
        <w:top w:val="single" w:sz="4" w:space="0" w:color="auto"/>
        <w:bottom w:val="single" w:sz="8" w:space="0" w:color="auto"/>
      </w:pBdr>
      <w:shd w:val="clear" w:color="auto" w:fill="C0C0C0"/>
      <w:spacing w:before="100" w:beforeAutospacing="1" w:after="100" w:afterAutospacing="1"/>
      <w:jc w:val="center"/>
      <w:textAlignment w:val="center"/>
    </w:pPr>
    <w:rPr>
      <w:sz w:val="16"/>
      <w:szCs w:val="16"/>
    </w:rPr>
  </w:style>
  <w:style w:type="paragraph" w:customStyle="1" w:styleId="xl158">
    <w:name w:val="xl158"/>
    <w:basedOn w:val="Normale"/>
    <w:rsid w:val="00073CE0"/>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style>
  <w:style w:type="paragraph" w:customStyle="1" w:styleId="xl159">
    <w:name w:val="xl159"/>
    <w:basedOn w:val="Normale"/>
    <w:rsid w:val="00073CE0"/>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style>
  <w:style w:type="paragraph" w:customStyle="1" w:styleId="xl160">
    <w:name w:val="xl160"/>
    <w:basedOn w:val="Normale"/>
    <w:rsid w:val="00073CE0"/>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style>
  <w:style w:type="paragraph" w:customStyle="1" w:styleId="xl161">
    <w:name w:val="xl161"/>
    <w:basedOn w:val="Normale"/>
    <w:rsid w:val="00073CE0"/>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62">
    <w:name w:val="xl162"/>
    <w:basedOn w:val="Normale"/>
    <w:rsid w:val="00073CE0"/>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sz w:val="16"/>
      <w:szCs w:val="16"/>
    </w:rPr>
  </w:style>
  <w:style w:type="paragraph" w:customStyle="1" w:styleId="xl163">
    <w:name w:val="xl163"/>
    <w:basedOn w:val="Normale"/>
    <w:rsid w:val="00073CE0"/>
    <w:pPr>
      <w:pBdr>
        <w:bottom w:val="single" w:sz="8" w:space="0" w:color="auto"/>
        <w:right w:val="single" w:sz="8" w:space="0" w:color="auto"/>
      </w:pBdr>
      <w:spacing w:before="100" w:beforeAutospacing="1" w:after="100" w:afterAutospacing="1"/>
      <w:textAlignment w:val="center"/>
    </w:pPr>
  </w:style>
  <w:style w:type="paragraph" w:customStyle="1" w:styleId="xl164">
    <w:name w:val="xl164"/>
    <w:basedOn w:val="Normale"/>
    <w:rsid w:val="00073CE0"/>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073CE0"/>
    <w:pPr>
      <w:pBdr>
        <w:left w:val="single" w:sz="8" w:space="0" w:color="auto"/>
        <w:bottom w:val="single" w:sz="8" w:space="0" w:color="auto"/>
        <w:right w:val="single" w:sz="4" w:space="0" w:color="auto"/>
      </w:pBdr>
      <w:shd w:val="clear" w:color="auto" w:fill="FF99CC"/>
      <w:spacing w:before="100" w:beforeAutospacing="1" w:after="100" w:afterAutospacing="1"/>
      <w:jc w:val="center"/>
      <w:textAlignment w:val="center"/>
    </w:pPr>
    <w:rPr>
      <w:b/>
      <w:bCs/>
    </w:rPr>
  </w:style>
  <w:style w:type="paragraph" w:customStyle="1" w:styleId="xl166">
    <w:name w:val="xl166"/>
    <w:basedOn w:val="Normale"/>
    <w:rsid w:val="00073CE0"/>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b/>
      <w:bCs/>
    </w:rPr>
  </w:style>
  <w:style w:type="paragraph" w:customStyle="1" w:styleId="xl167">
    <w:name w:val="xl167"/>
    <w:basedOn w:val="Normale"/>
    <w:rsid w:val="00073CE0"/>
    <w:pPr>
      <w:pBdr>
        <w:left w:val="single" w:sz="4" w:space="0" w:color="auto"/>
        <w:bottom w:val="single" w:sz="8" w:space="0" w:color="auto"/>
        <w:right w:val="single" w:sz="8" w:space="0" w:color="auto"/>
      </w:pBdr>
      <w:shd w:val="clear" w:color="auto" w:fill="FF99CC"/>
      <w:spacing w:before="100" w:beforeAutospacing="1" w:after="100" w:afterAutospacing="1"/>
      <w:jc w:val="center"/>
      <w:textAlignment w:val="center"/>
    </w:pPr>
    <w:rPr>
      <w:b/>
      <w:bCs/>
    </w:rPr>
  </w:style>
  <w:style w:type="paragraph" w:customStyle="1" w:styleId="xl168">
    <w:name w:val="xl168"/>
    <w:basedOn w:val="Normale"/>
    <w:rsid w:val="00073CE0"/>
    <w:pPr>
      <w:pBdr>
        <w:top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9">
    <w:name w:val="xl169"/>
    <w:basedOn w:val="Normale"/>
    <w:rsid w:val="00073CE0"/>
    <w:pPr>
      <w:pBdr>
        <w:right w:val="single" w:sz="8" w:space="0" w:color="auto"/>
      </w:pBdr>
      <w:spacing w:before="100" w:beforeAutospacing="1" w:after="100" w:afterAutospacing="1"/>
      <w:jc w:val="center"/>
      <w:textAlignment w:val="center"/>
    </w:pPr>
    <w:rPr>
      <w:b/>
      <w:bCs/>
      <w:sz w:val="24"/>
      <w:szCs w:val="24"/>
    </w:rPr>
  </w:style>
  <w:style w:type="paragraph" w:customStyle="1" w:styleId="xl170">
    <w:name w:val="xl170"/>
    <w:basedOn w:val="Normale"/>
    <w:rsid w:val="00073CE0"/>
    <w:pPr>
      <w:pBdr>
        <w:right w:val="single" w:sz="8" w:space="0" w:color="auto"/>
      </w:pBdr>
      <w:spacing w:before="100" w:beforeAutospacing="1" w:after="100" w:afterAutospacing="1"/>
      <w:jc w:val="center"/>
      <w:textAlignment w:val="center"/>
    </w:pPr>
    <w:rPr>
      <w:b/>
      <w:bCs/>
      <w:sz w:val="24"/>
      <w:szCs w:val="24"/>
    </w:rPr>
  </w:style>
  <w:style w:type="paragraph" w:customStyle="1" w:styleId="xl171">
    <w:name w:val="xl171"/>
    <w:basedOn w:val="Normale"/>
    <w:rsid w:val="00073CE0"/>
    <w:pPr>
      <w:pBdr>
        <w:left w:val="single" w:sz="4" w:space="0" w:color="auto"/>
        <w:bottom w:val="single" w:sz="8" w:space="0" w:color="auto"/>
      </w:pBdr>
      <w:shd w:val="clear" w:color="auto" w:fill="FF99CC"/>
      <w:spacing w:before="100" w:beforeAutospacing="1" w:after="100" w:afterAutospacing="1"/>
      <w:jc w:val="center"/>
      <w:textAlignment w:val="center"/>
    </w:pPr>
    <w:rPr>
      <w:b/>
      <w:bCs/>
    </w:rPr>
  </w:style>
  <w:style w:type="paragraph" w:customStyle="1" w:styleId="xl172">
    <w:name w:val="xl172"/>
    <w:basedOn w:val="Normale"/>
    <w:rsid w:val="00073CE0"/>
    <w:pPr>
      <w:pBdr>
        <w:top w:val="single" w:sz="8" w:space="0" w:color="auto"/>
        <w:left w:val="single" w:sz="8" w:space="0" w:color="auto"/>
        <w:bottom w:val="single" w:sz="8" w:space="0" w:color="auto"/>
        <w:right w:val="single" w:sz="4" w:space="0" w:color="auto"/>
      </w:pBdr>
      <w:shd w:val="clear" w:color="auto" w:fill="FF99CC"/>
      <w:spacing w:before="100" w:beforeAutospacing="1" w:after="100" w:afterAutospacing="1"/>
      <w:jc w:val="center"/>
      <w:textAlignment w:val="center"/>
    </w:pPr>
    <w:rPr>
      <w:b/>
      <w:bCs/>
    </w:rPr>
  </w:style>
  <w:style w:type="paragraph" w:customStyle="1" w:styleId="xl173">
    <w:name w:val="xl173"/>
    <w:basedOn w:val="Normale"/>
    <w:rsid w:val="00073CE0"/>
    <w:pPr>
      <w:pBdr>
        <w:top w:val="single" w:sz="8" w:space="0" w:color="auto"/>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b/>
      <w:bCs/>
    </w:rPr>
  </w:style>
  <w:style w:type="paragraph" w:customStyle="1" w:styleId="xl174">
    <w:name w:val="xl174"/>
    <w:basedOn w:val="Normale"/>
    <w:rsid w:val="00073CE0"/>
    <w:pPr>
      <w:pBdr>
        <w:top w:val="single" w:sz="8" w:space="0" w:color="auto"/>
        <w:left w:val="single" w:sz="4" w:space="0" w:color="auto"/>
        <w:bottom w:val="single" w:sz="8" w:space="0" w:color="auto"/>
      </w:pBdr>
      <w:shd w:val="clear" w:color="auto" w:fill="FF99CC"/>
      <w:spacing w:before="100" w:beforeAutospacing="1" w:after="100" w:afterAutospacing="1"/>
      <w:jc w:val="center"/>
      <w:textAlignment w:val="center"/>
    </w:pPr>
    <w:rPr>
      <w:b/>
      <w:bCs/>
    </w:rPr>
  </w:style>
  <w:style w:type="paragraph" w:customStyle="1" w:styleId="xl175">
    <w:name w:val="xl175"/>
    <w:basedOn w:val="Normale"/>
    <w:rsid w:val="00073C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Normale"/>
    <w:rsid w:val="00073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Normale"/>
    <w:rsid w:val="00073C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Normale"/>
    <w:rsid w:val="00073CE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Normale"/>
    <w:rsid w:val="00073CE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0">
    <w:name w:val="xl180"/>
    <w:basedOn w:val="Normale"/>
    <w:rsid w:val="00073CE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e"/>
    <w:rsid w:val="00073CE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2">
    <w:name w:val="xl182"/>
    <w:basedOn w:val="Normale"/>
    <w:rsid w:val="00073CE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3">
    <w:name w:val="xl183"/>
    <w:basedOn w:val="Normale"/>
    <w:rsid w:val="00073CE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4">
    <w:name w:val="xl184"/>
    <w:basedOn w:val="Normale"/>
    <w:rsid w:val="00073CE0"/>
    <w:pPr>
      <w:pBdr>
        <w:top w:val="single" w:sz="8" w:space="0" w:color="auto"/>
        <w:left w:val="single" w:sz="4" w:space="0" w:color="auto"/>
        <w:bottom w:val="single" w:sz="8" w:space="0" w:color="auto"/>
        <w:right w:val="single" w:sz="8" w:space="0" w:color="auto"/>
      </w:pBdr>
      <w:shd w:val="clear" w:color="auto" w:fill="FF99CC"/>
      <w:spacing w:before="100" w:beforeAutospacing="1" w:after="100" w:afterAutospacing="1"/>
      <w:jc w:val="center"/>
      <w:textAlignment w:val="center"/>
    </w:pPr>
    <w:rPr>
      <w:b/>
      <w:bCs/>
    </w:rPr>
  </w:style>
  <w:style w:type="paragraph" w:styleId="Testonotaapidipagina">
    <w:name w:val="footnote text"/>
    <w:basedOn w:val="Normale"/>
    <w:semiHidden/>
    <w:rsid w:val="00830A07"/>
  </w:style>
  <w:style w:type="character" w:styleId="Rimandonotaapidipagina">
    <w:name w:val="footnote reference"/>
    <w:basedOn w:val="Carpredefinitoparagrafo"/>
    <w:semiHidden/>
    <w:rsid w:val="00830A07"/>
    <w:rPr>
      <w:rFonts w:cs="Times New Roman"/>
      <w:vertAlign w:val="superscript"/>
    </w:rPr>
  </w:style>
  <w:style w:type="paragraph" w:customStyle="1" w:styleId="Titoloparagrafo">
    <w:name w:val="Titolo_paragrafo"/>
    <w:basedOn w:val="Titolo1"/>
    <w:autoRedefine/>
    <w:rsid w:val="00E61F22"/>
    <w:pPr>
      <w:numPr>
        <w:numId w:val="2"/>
      </w:numPr>
    </w:pPr>
    <w:rPr>
      <w:smallCaps/>
      <w:sz w:val="24"/>
      <w:szCs w:val="24"/>
    </w:rPr>
  </w:style>
  <w:style w:type="paragraph" w:customStyle="1" w:styleId="Default">
    <w:name w:val="Default"/>
    <w:rsid w:val="00F565B1"/>
    <w:pPr>
      <w:autoSpaceDE w:val="0"/>
      <w:autoSpaceDN w:val="0"/>
      <w:adjustRightInd w:val="0"/>
    </w:pPr>
    <w:rPr>
      <w:rFonts w:ascii="Arial" w:eastAsia="MS Mincho" w:hAnsi="Arial" w:cs="Arial"/>
      <w:color w:val="000000"/>
      <w:sz w:val="24"/>
      <w:szCs w:val="24"/>
      <w:lang w:eastAsia="ja-JP"/>
    </w:rPr>
  </w:style>
  <w:style w:type="paragraph" w:customStyle="1" w:styleId="Normale9">
    <w:name w:val="Normale+9"/>
    <w:basedOn w:val="Default"/>
    <w:next w:val="Default"/>
    <w:rsid w:val="00F565B1"/>
    <w:rPr>
      <w:rFonts w:cs="Times New Roman"/>
      <w:color w:val="auto"/>
    </w:rPr>
  </w:style>
  <w:style w:type="character" w:customStyle="1" w:styleId="IntestazioneCarattere">
    <w:name w:val="Intestazione Carattere"/>
    <w:basedOn w:val="Carpredefinitoparagrafo"/>
    <w:link w:val="Intestazione"/>
    <w:rsid w:val="00EB22FC"/>
    <w:rPr>
      <w:rFonts w:ascii="Times New Roman" w:hAnsi="Times New Roman"/>
    </w:rPr>
  </w:style>
  <w:style w:type="paragraph" w:styleId="Testofumetto">
    <w:name w:val="Balloon Text"/>
    <w:basedOn w:val="Normale"/>
    <w:link w:val="TestofumettoCarattere"/>
    <w:rsid w:val="006F0E83"/>
    <w:rPr>
      <w:rFonts w:ascii="Lucida Grande" w:hAnsi="Lucida Grande"/>
      <w:sz w:val="18"/>
      <w:szCs w:val="18"/>
    </w:rPr>
  </w:style>
  <w:style w:type="character" w:customStyle="1" w:styleId="TestofumettoCarattere">
    <w:name w:val="Testo fumetto Carattere"/>
    <w:basedOn w:val="Carpredefinitoparagrafo"/>
    <w:link w:val="Testofumetto"/>
    <w:rsid w:val="006F0E83"/>
    <w:rPr>
      <w:rFonts w:ascii="Lucida Grande" w:hAnsi="Lucida Grande"/>
      <w:sz w:val="18"/>
      <w:szCs w:val="18"/>
    </w:rPr>
  </w:style>
  <w:style w:type="character" w:styleId="Enfasigrassetto">
    <w:name w:val="Strong"/>
    <w:basedOn w:val="Carpredefinitoparagrafo"/>
    <w:uiPriority w:val="22"/>
    <w:qFormat/>
    <w:locked/>
    <w:rsid w:val="00215C84"/>
    <w:rPr>
      <w:b/>
      <w:bCs/>
    </w:rPr>
  </w:style>
  <w:style w:type="table" w:styleId="Grigliachiara-Colore3">
    <w:name w:val="Light Grid Accent 3"/>
    <w:basedOn w:val="Tabellanormale"/>
    <w:uiPriority w:val="62"/>
    <w:rsid w:val="00F856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Paragrafoelenco">
    <w:name w:val="List Paragraph"/>
    <w:basedOn w:val="Normale"/>
    <w:uiPriority w:val="34"/>
    <w:qFormat/>
    <w:rsid w:val="00753818"/>
    <w:pPr>
      <w:ind w:left="720"/>
      <w:contextualSpacing/>
    </w:pPr>
    <w:rPr>
      <w:sz w:val="24"/>
      <w:szCs w:val="24"/>
    </w:rPr>
  </w:style>
  <w:style w:type="character" w:styleId="Collegamentoipertestuale">
    <w:name w:val="Hyperlink"/>
    <w:basedOn w:val="Carpredefinitoparagrafo"/>
    <w:rsid w:val="00E15520"/>
    <w:rPr>
      <w:color w:val="0000FF" w:themeColor="hyperlink"/>
      <w:u w:val="single"/>
    </w:rPr>
  </w:style>
  <w:style w:type="character" w:customStyle="1" w:styleId="PidipaginaCarattere">
    <w:name w:val="Piè di pagina Carattere"/>
    <w:basedOn w:val="Carpredefinitoparagrafo"/>
    <w:link w:val="Pidipagina"/>
    <w:uiPriority w:val="99"/>
    <w:rsid w:val="00CF4CBA"/>
    <w:rPr>
      <w:rFonts w:ascii="Times New Roman" w:hAnsi="Times New Roman"/>
    </w:rPr>
  </w:style>
  <w:style w:type="table" w:customStyle="1" w:styleId="Grigliatabella1">
    <w:name w:val="Griglia tabella1"/>
    <w:basedOn w:val="Tabellanormale"/>
    <w:next w:val="Grigliatabella"/>
    <w:uiPriority w:val="39"/>
    <w:rsid w:val="00713B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3B088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Nessuno">
    <w:name w:val="Nessuno"/>
    <w:rsid w:val="003B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583152447">
      <w:bodyDiv w:val="1"/>
      <w:marLeft w:val="0"/>
      <w:marRight w:val="0"/>
      <w:marTop w:val="0"/>
      <w:marBottom w:val="0"/>
      <w:divBdr>
        <w:top w:val="none" w:sz="0" w:space="0" w:color="auto"/>
        <w:left w:val="none" w:sz="0" w:space="0" w:color="auto"/>
        <w:bottom w:val="none" w:sz="0" w:space="0" w:color="auto"/>
        <w:right w:val="none" w:sz="0" w:space="0" w:color="auto"/>
      </w:divBdr>
      <w:divsChild>
        <w:div w:id="1916545807">
          <w:marLeft w:val="0"/>
          <w:marRight w:val="0"/>
          <w:marTop w:val="0"/>
          <w:marBottom w:val="0"/>
          <w:divBdr>
            <w:top w:val="none" w:sz="0" w:space="0" w:color="auto"/>
            <w:left w:val="none" w:sz="0" w:space="0" w:color="auto"/>
            <w:bottom w:val="none" w:sz="0" w:space="0" w:color="auto"/>
            <w:right w:val="none" w:sz="0" w:space="0" w:color="auto"/>
          </w:divBdr>
        </w:div>
        <w:div w:id="56826896">
          <w:marLeft w:val="0"/>
          <w:marRight w:val="0"/>
          <w:marTop w:val="0"/>
          <w:marBottom w:val="0"/>
          <w:divBdr>
            <w:top w:val="none" w:sz="0" w:space="0" w:color="auto"/>
            <w:left w:val="none" w:sz="0" w:space="0" w:color="auto"/>
            <w:bottom w:val="none" w:sz="0" w:space="0" w:color="auto"/>
            <w:right w:val="none" w:sz="0" w:space="0" w:color="auto"/>
          </w:divBdr>
        </w:div>
        <w:div w:id="409544247">
          <w:marLeft w:val="0"/>
          <w:marRight w:val="0"/>
          <w:marTop w:val="0"/>
          <w:marBottom w:val="0"/>
          <w:divBdr>
            <w:top w:val="none" w:sz="0" w:space="0" w:color="auto"/>
            <w:left w:val="none" w:sz="0" w:space="0" w:color="auto"/>
            <w:bottom w:val="none" w:sz="0" w:space="0" w:color="auto"/>
            <w:right w:val="none" w:sz="0" w:space="0" w:color="auto"/>
          </w:divBdr>
        </w:div>
      </w:divsChild>
    </w:div>
    <w:div w:id="651174321">
      <w:bodyDiv w:val="1"/>
      <w:marLeft w:val="0"/>
      <w:marRight w:val="0"/>
      <w:marTop w:val="0"/>
      <w:marBottom w:val="0"/>
      <w:divBdr>
        <w:top w:val="none" w:sz="0" w:space="0" w:color="auto"/>
        <w:left w:val="none" w:sz="0" w:space="0" w:color="auto"/>
        <w:bottom w:val="none" w:sz="0" w:space="0" w:color="auto"/>
        <w:right w:val="none" w:sz="0" w:space="0" w:color="auto"/>
      </w:divBdr>
      <w:divsChild>
        <w:div w:id="2056000327">
          <w:marLeft w:val="0"/>
          <w:marRight w:val="0"/>
          <w:marTop w:val="0"/>
          <w:marBottom w:val="0"/>
          <w:divBdr>
            <w:top w:val="none" w:sz="0" w:space="0" w:color="auto"/>
            <w:left w:val="none" w:sz="0" w:space="0" w:color="auto"/>
            <w:bottom w:val="none" w:sz="0" w:space="0" w:color="auto"/>
            <w:right w:val="none" w:sz="0" w:space="0" w:color="auto"/>
          </w:divBdr>
        </w:div>
        <w:div w:id="493881645">
          <w:marLeft w:val="0"/>
          <w:marRight w:val="0"/>
          <w:marTop w:val="0"/>
          <w:marBottom w:val="0"/>
          <w:divBdr>
            <w:top w:val="none" w:sz="0" w:space="0" w:color="auto"/>
            <w:left w:val="none" w:sz="0" w:space="0" w:color="auto"/>
            <w:bottom w:val="none" w:sz="0" w:space="0" w:color="auto"/>
            <w:right w:val="none" w:sz="0" w:space="0" w:color="auto"/>
          </w:divBdr>
        </w:div>
        <w:div w:id="461963276">
          <w:marLeft w:val="0"/>
          <w:marRight w:val="0"/>
          <w:marTop w:val="0"/>
          <w:marBottom w:val="0"/>
          <w:divBdr>
            <w:top w:val="none" w:sz="0" w:space="0" w:color="auto"/>
            <w:left w:val="none" w:sz="0" w:space="0" w:color="auto"/>
            <w:bottom w:val="none" w:sz="0" w:space="0" w:color="auto"/>
            <w:right w:val="none" w:sz="0" w:space="0" w:color="auto"/>
          </w:divBdr>
        </w:div>
        <w:div w:id="1173372133">
          <w:marLeft w:val="0"/>
          <w:marRight w:val="0"/>
          <w:marTop w:val="0"/>
          <w:marBottom w:val="0"/>
          <w:divBdr>
            <w:top w:val="none" w:sz="0" w:space="0" w:color="auto"/>
            <w:left w:val="none" w:sz="0" w:space="0" w:color="auto"/>
            <w:bottom w:val="none" w:sz="0" w:space="0" w:color="auto"/>
            <w:right w:val="none" w:sz="0" w:space="0" w:color="auto"/>
          </w:divBdr>
        </w:div>
        <w:div w:id="1112438113">
          <w:marLeft w:val="0"/>
          <w:marRight w:val="0"/>
          <w:marTop w:val="0"/>
          <w:marBottom w:val="0"/>
          <w:divBdr>
            <w:top w:val="none" w:sz="0" w:space="0" w:color="auto"/>
            <w:left w:val="none" w:sz="0" w:space="0" w:color="auto"/>
            <w:bottom w:val="none" w:sz="0" w:space="0" w:color="auto"/>
            <w:right w:val="none" w:sz="0" w:space="0" w:color="auto"/>
          </w:divBdr>
        </w:div>
      </w:divsChild>
    </w:div>
    <w:div w:id="1155026351">
      <w:bodyDiv w:val="1"/>
      <w:marLeft w:val="0"/>
      <w:marRight w:val="0"/>
      <w:marTop w:val="0"/>
      <w:marBottom w:val="0"/>
      <w:divBdr>
        <w:top w:val="none" w:sz="0" w:space="0" w:color="auto"/>
        <w:left w:val="none" w:sz="0" w:space="0" w:color="auto"/>
        <w:bottom w:val="none" w:sz="0" w:space="0" w:color="auto"/>
        <w:right w:val="none" w:sz="0" w:space="0" w:color="auto"/>
      </w:divBdr>
    </w:div>
    <w:div w:id="1771274103">
      <w:bodyDiv w:val="1"/>
      <w:marLeft w:val="0"/>
      <w:marRight w:val="0"/>
      <w:marTop w:val="0"/>
      <w:marBottom w:val="0"/>
      <w:divBdr>
        <w:top w:val="none" w:sz="0" w:space="0" w:color="auto"/>
        <w:left w:val="none" w:sz="0" w:space="0" w:color="auto"/>
        <w:bottom w:val="none" w:sz="0" w:space="0" w:color="auto"/>
        <w:right w:val="none" w:sz="0" w:space="0" w:color="auto"/>
      </w:divBdr>
      <w:divsChild>
        <w:div w:id="629362369">
          <w:marLeft w:val="0"/>
          <w:marRight w:val="0"/>
          <w:marTop w:val="0"/>
          <w:marBottom w:val="0"/>
          <w:divBdr>
            <w:top w:val="none" w:sz="0" w:space="0" w:color="auto"/>
            <w:left w:val="none" w:sz="0" w:space="0" w:color="auto"/>
            <w:bottom w:val="none" w:sz="0" w:space="0" w:color="auto"/>
            <w:right w:val="none" w:sz="0" w:space="0" w:color="auto"/>
          </w:divBdr>
        </w:div>
        <w:div w:id="1832796617">
          <w:marLeft w:val="0"/>
          <w:marRight w:val="0"/>
          <w:marTop w:val="0"/>
          <w:marBottom w:val="0"/>
          <w:divBdr>
            <w:top w:val="none" w:sz="0" w:space="0" w:color="auto"/>
            <w:left w:val="none" w:sz="0" w:space="0" w:color="auto"/>
            <w:bottom w:val="none" w:sz="0" w:space="0" w:color="auto"/>
            <w:right w:val="none" w:sz="0" w:space="0" w:color="auto"/>
          </w:divBdr>
        </w:div>
        <w:div w:id="1230573195">
          <w:marLeft w:val="0"/>
          <w:marRight w:val="0"/>
          <w:marTop w:val="0"/>
          <w:marBottom w:val="0"/>
          <w:divBdr>
            <w:top w:val="none" w:sz="0" w:space="0" w:color="auto"/>
            <w:left w:val="none" w:sz="0" w:space="0" w:color="auto"/>
            <w:bottom w:val="none" w:sz="0" w:space="0" w:color="auto"/>
            <w:right w:val="none" w:sz="0" w:space="0" w:color="auto"/>
          </w:divBdr>
        </w:div>
        <w:div w:id="59249992">
          <w:marLeft w:val="0"/>
          <w:marRight w:val="0"/>
          <w:marTop w:val="0"/>
          <w:marBottom w:val="0"/>
          <w:divBdr>
            <w:top w:val="none" w:sz="0" w:space="0" w:color="auto"/>
            <w:left w:val="none" w:sz="0" w:space="0" w:color="auto"/>
            <w:bottom w:val="none" w:sz="0" w:space="0" w:color="auto"/>
            <w:right w:val="none" w:sz="0" w:space="0" w:color="auto"/>
          </w:divBdr>
        </w:div>
        <w:div w:id="36198549">
          <w:marLeft w:val="0"/>
          <w:marRight w:val="0"/>
          <w:marTop w:val="0"/>
          <w:marBottom w:val="0"/>
          <w:divBdr>
            <w:top w:val="none" w:sz="0" w:space="0" w:color="auto"/>
            <w:left w:val="none" w:sz="0" w:space="0" w:color="auto"/>
            <w:bottom w:val="none" w:sz="0" w:space="0" w:color="auto"/>
            <w:right w:val="none" w:sz="0" w:space="0" w:color="auto"/>
          </w:divBdr>
        </w:div>
        <w:div w:id="1566986183">
          <w:marLeft w:val="0"/>
          <w:marRight w:val="0"/>
          <w:marTop w:val="0"/>
          <w:marBottom w:val="0"/>
          <w:divBdr>
            <w:top w:val="none" w:sz="0" w:space="0" w:color="auto"/>
            <w:left w:val="none" w:sz="0" w:space="0" w:color="auto"/>
            <w:bottom w:val="none" w:sz="0" w:space="0" w:color="auto"/>
            <w:right w:val="none" w:sz="0" w:space="0" w:color="auto"/>
          </w:divBdr>
        </w:div>
        <w:div w:id="726104109">
          <w:marLeft w:val="0"/>
          <w:marRight w:val="0"/>
          <w:marTop w:val="0"/>
          <w:marBottom w:val="0"/>
          <w:divBdr>
            <w:top w:val="none" w:sz="0" w:space="0" w:color="auto"/>
            <w:left w:val="none" w:sz="0" w:space="0" w:color="auto"/>
            <w:bottom w:val="none" w:sz="0" w:space="0" w:color="auto"/>
            <w:right w:val="none" w:sz="0" w:space="0" w:color="auto"/>
          </w:divBdr>
        </w:div>
        <w:div w:id="71851068">
          <w:marLeft w:val="0"/>
          <w:marRight w:val="0"/>
          <w:marTop w:val="0"/>
          <w:marBottom w:val="0"/>
          <w:divBdr>
            <w:top w:val="none" w:sz="0" w:space="0" w:color="auto"/>
            <w:left w:val="none" w:sz="0" w:space="0" w:color="auto"/>
            <w:bottom w:val="none" w:sz="0" w:space="0" w:color="auto"/>
            <w:right w:val="none" w:sz="0" w:space="0" w:color="auto"/>
          </w:divBdr>
        </w:div>
        <w:div w:id="10761371">
          <w:marLeft w:val="0"/>
          <w:marRight w:val="0"/>
          <w:marTop w:val="0"/>
          <w:marBottom w:val="0"/>
          <w:divBdr>
            <w:top w:val="none" w:sz="0" w:space="0" w:color="auto"/>
            <w:left w:val="none" w:sz="0" w:space="0" w:color="auto"/>
            <w:bottom w:val="none" w:sz="0" w:space="0" w:color="auto"/>
            <w:right w:val="none" w:sz="0" w:space="0" w:color="auto"/>
          </w:divBdr>
        </w:div>
        <w:div w:id="876043403">
          <w:marLeft w:val="0"/>
          <w:marRight w:val="0"/>
          <w:marTop w:val="0"/>
          <w:marBottom w:val="0"/>
          <w:divBdr>
            <w:top w:val="none" w:sz="0" w:space="0" w:color="auto"/>
            <w:left w:val="none" w:sz="0" w:space="0" w:color="auto"/>
            <w:bottom w:val="none" w:sz="0" w:space="0" w:color="auto"/>
            <w:right w:val="none" w:sz="0" w:space="0" w:color="auto"/>
          </w:divBdr>
        </w:div>
        <w:div w:id="1375543796">
          <w:marLeft w:val="0"/>
          <w:marRight w:val="0"/>
          <w:marTop w:val="0"/>
          <w:marBottom w:val="0"/>
          <w:divBdr>
            <w:top w:val="none" w:sz="0" w:space="0" w:color="auto"/>
            <w:left w:val="none" w:sz="0" w:space="0" w:color="auto"/>
            <w:bottom w:val="none" w:sz="0" w:space="0" w:color="auto"/>
            <w:right w:val="none" w:sz="0" w:space="0" w:color="auto"/>
          </w:divBdr>
        </w:div>
        <w:div w:id="780219693">
          <w:marLeft w:val="0"/>
          <w:marRight w:val="0"/>
          <w:marTop w:val="0"/>
          <w:marBottom w:val="0"/>
          <w:divBdr>
            <w:top w:val="none" w:sz="0" w:space="0" w:color="auto"/>
            <w:left w:val="none" w:sz="0" w:space="0" w:color="auto"/>
            <w:bottom w:val="none" w:sz="0" w:space="0" w:color="auto"/>
            <w:right w:val="none" w:sz="0" w:space="0" w:color="auto"/>
          </w:divBdr>
        </w:div>
        <w:div w:id="697198577">
          <w:marLeft w:val="0"/>
          <w:marRight w:val="0"/>
          <w:marTop w:val="0"/>
          <w:marBottom w:val="0"/>
          <w:divBdr>
            <w:top w:val="none" w:sz="0" w:space="0" w:color="auto"/>
            <w:left w:val="none" w:sz="0" w:space="0" w:color="auto"/>
            <w:bottom w:val="none" w:sz="0" w:space="0" w:color="auto"/>
            <w:right w:val="none" w:sz="0" w:space="0" w:color="auto"/>
          </w:divBdr>
        </w:div>
        <w:div w:id="1110516172">
          <w:marLeft w:val="0"/>
          <w:marRight w:val="0"/>
          <w:marTop w:val="0"/>
          <w:marBottom w:val="0"/>
          <w:divBdr>
            <w:top w:val="none" w:sz="0" w:space="0" w:color="auto"/>
            <w:left w:val="none" w:sz="0" w:space="0" w:color="auto"/>
            <w:bottom w:val="none" w:sz="0" w:space="0" w:color="auto"/>
            <w:right w:val="none" w:sz="0" w:space="0" w:color="auto"/>
          </w:divBdr>
        </w:div>
        <w:div w:id="843399630">
          <w:marLeft w:val="0"/>
          <w:marRight w:val="0"/>
          <w:marTop w:val="0"/>
          <w:marBottom w:val="0"/>
          <w:divBdr>
            <w:top w:val="none" w:sz="0" w:space="0" w:color="auto"/>
            <w:left w:val="none" w:sz="0" w:space="0" w:color="auto"/>
            <w:bottom w:val="none" w:sz="0" w:space="0" w:color="auto"/>
            <w:right w:val="none" w:sz="0" w:space="0" w:color="auto"/>
          </w:divBdr>
        </w:div>
        <w:div w:id="223756659">
          <w:marLeft w:val="0"/>
          <w:marRight w:val="0"/>
          <w:marTop w:val="0"/>
          <w:marBottom w:val="0"/>
          <w:divBdr>
            <w:top w:val="none" w:sz="0" w:space="0" w:color="auto"/>
            <w:left w:val="none" w:sz="0" w:space="0" w:color="auto"/>
            <w:bottom w:val="none" w:sz="0" w:space="0" w:color="auto"/>
            <w:right w:val="none" w:sz="0" w:space="0" w:color="auto"/>
          </w:divBdr>
        </w:div>
        <w:div w:id="1920363514">
          <w:marLeft w:val="0"/>
          <w:marRight w:val="0"/>
          <w:marTop w:val="0"/>
          <w:marBottom w:val="0"/>
          <w:divBdr>
            <w:top w:val="none" w:sz="0" w:space="0" w:color="auto"/>
            <w:left w:val="none" w:sz="0" w:space="0" w:color="auto"/>
            <w:bottom w:val="none" w:sz="0" w:space="0" w:color="auto"/>
            <w:right w:val="none" w:sz="0" w:space="0" w:color="auto"/>
          </w:divBdr>
        </w:div>
        <w:div w:id="189612633">
          <w:marLeft w:val="0"/>
          <w:marRight w:val="0"/>
          <w:marTop w:val="0"/>
          <w:marBottom w:val="0"/>
          <w:divBdr>
            <w:top w:val="none" w:sz="0" w:space="0" w:color="auto"/>
            <w:left w:val="none" w:sz="0" w:space="0" w:color="auto"/>
            <w:bottom w:val="none" w:sz="0" w:space="0" w:color="auto"/>
            <w:right w:val="none" w:sz="0" w:space="0" w:color="auto"/>
          </w:divBdr>
        </w:div>
        <w:div w:id="1907446253">
          <w:marLeft w:val="0"/>
          <w:marRight w:val="0"/>
          <w:marTop w:val="0"/>
          <w:marBottom w:val="0"/>
          <w:divBdr>
            <w:top w:val="none" w:sz="0" w:space="0" w:color="auto"/>
            <w:left w:val="none" w:sz="0" w:space="0" w:color="auto"/>
            <w:bottom w:val="none" w:sz="0" w:space="0" w:color="auto"/>
            <w:right w:val="none" w:sz="0" w:space="0" w:color="auto"/>
          </w:divBdr>
        </w:div>
        <w:div w:id="2129160992">
          <w:marLeft w:val="0"/>
          <w:marRight w:val="0"/>
          <w:marTop w:val="0"/>
          <w:marBottom w:val="0"/>
          <w:divBdr>
            <w:top w:val="none" w:sz="0" w:space="0" w:color="auto"/>
            <w:left w:val="none" w:sz="0" w:space="0" w:color="auto"/>
            <w:bottom w:val="none" w:sz="0" w:space="0" w:color="auto"/>
            <w:right w:val="none" w:sz="0" w:space="0" w:color="auto"/>
          </w:divBdr>
        </w:div>
        <w:div w:id="1392191944">
          <w:marLeft w:val="0"/>
          <w:marRight w:val="0"/>
          <w:marTop w:val="0"/>
          <w:marBottom w:val="0"/>
          <w:divBdr>
            <w:top w:val="none" w:sz="0" w:space="0" w:color="auto"/>
            <w:left w:val="none" w:sz="0" w:space="0" w:color="auto"/>
            <w:bottom w:val="none" w:sz="0" w:space="0" w:color="auto"/>
            <w:right w:val="none" w:sz="0" w:space="0" w:color="auto"/>
          </w:divBdr>
        </w:div>
        <w:div w:id="1763720953">
          <w:marLeft w:val="0"/>
          <w:marRight w:val="0"/>
          <w:marTop w:val="0"/>
          <w:marBottom w:val="0"/>
          <w:divBdr>
            <w:top w:val="none" w:sz="0" w:space="0" w:color="auto"/>
            <w:left w:val="none" w:sz="0" w:space="0" w:color="auto"/>
            <w:bottom w:val="none" w:sz="0" w:space="0" w:color="auto"/>
            <w:right w:val="none" w:sz="0" w:space="0" w:color="auto"/>
          </w:divBdr>
        </w:div>
        <w:div w:id="1856192589">
          <w:marLeft w:val="0"/>
          <w:marRight w:val="0"/>
          <w:marTop w:val="0"/>
          <w:marBottom w:val="0"/>
          <w:divBdr>
            <w:top w:val="none" w:sz="0" w:space="0" w:color="auto"/>
            <w:left w:val="none" w:sz="0" w:space="0" w:color="auto"/>
            <w:bottom w:val="none" w:sz="0" w:space="0" w:color="auto"/>
            <w:right w:val="none" w:sz="0" w:space="0" w:color="auto"/>
          </w:divBdr>
        </w:div>
        <w:div w:id="1452549625">
          <w:marLeft w:val="0"/>
          <w:marRight w:val="0"/>
          <w:marTop w:val="0"/>
          <w:marBottom w:val="0"/>
          <w:divBdr>
            <w:top w:val="none" w:sz="0" w:space="0" w:color="auto"/>
            <w:left w:val="none" w:sz="0" w:space="0" w:color="auto"/>
            <w:bottom w:val="none" w:sz="0" w:space="0" w:color="auto"/>
            <w:right w:val="none" w:sz="0" w:space="0" w:color="auto"/>
          </w:divBdr>
        </w:div>
        <w:div w:id="1514563880">
          <w:marLeft w:val="0"/>
          <w:marRight w:val="0"/>
          <w:marTop w:val="0"/>
          <w:marBottom w:val="0"/>
          <w:divBdr>
            <w:top w:val="none" w:sz="0" w:space="0" w:color="auto"/>
            <w:left w:val="none" w:sz="0" w:space="0" w:color="auto"/>
            <w:bottom w:val="none" w:sz="0" w:space="0" w:color="auto"/>
            <w:right w:val="none" w:sz="0" w:space="0" w:color="auto"/>
          </w:divBdr>
        </w:div>
        <w:div w:id="1212114497">
          <w:marLeft w:val="0"/>
          <w:marRight w:val="0"/>
          <w:marTop w:val="0"/>
          <w:marBottom w:val="0"/>
          <w:divBdr>
            <w:top w:val="none" w:sz="0" w:space="0" w:color="auto"/>
            <w:left w:val="none" w:sz="0" w:space="0" w:color="auto"/>
            <w:bottom w:val="none" w:sz="0" w:space="0" w:color="auto"/>
            <w:right w:val="none" w:sz="0" w:space="0" w:color="auto"/>
          </w:divBdr>
        </w:div>
        <w:div w:id="48967616">
          <w:marLeft w:val="0"/>
          <w:marRight w:val="0"/>
          <w:marTop w:val="0"/>
          <w:marBottom w:val="0"/>
          <w:divBdr>
            <w:top w:val="none" w:sz="0" w:space="0" w:color="auto"/>
            <w:left w:val="none" w:sz="0" w:space="0" w:color="auto"/>
            <w:bottom w:val="none" w:sz="0" w:space="0" w:color="auto"/>
            <w:right w:val="none" w:sz="0" w:space="0" w:color="auto"/>
          </w:divBdr>
        </w:div>
        <w:div w:id="2038847411">
          <w:marLeft w:val="0"/>
          <w:marRight w:val="0"/>
          <w:marTop w:val="0"/>
          <w:marBottom w:val="0"/>
          <w:divBdr>
            <w:top w:val="none" w:sz="0" w:space="0" w:color="auto"/>
            <w:left w:val="none" w:sz="0" w:space="0" w:color="auto"/>
            <w:bottom w:val="none" w:sz="0" w:space="0" w:color="auto"/>
            <w:right w:val="none" w:sz="0" w:space="0" w:color="auto"/>
          </w:divBdr>
        </w:div>
        <w:div w:id="40637107">
          <w:marLeft w:val="0"/>
          <w:marRight w:val="0"/>
          <w:marTop w:val="0"/>
          <w:marBottom w:val="0"/>
          <w:divBdr>
            <w:top w:val="none" w:sz="0" w:space="0" w:color="auto"/>
            <w:left w:val="none" w:sz="0" w:space="0" w:color="auto"/>
            <w:bottom w:val="none" w:sz="0" w:space="0" w:color="auto"/>
            <w:right w:val="none" w:sz="0" w:space="0" w:color="auto"/>
          </w:divBdr>
        </w:div>
        <w:div w:id="1892497648">
          <w:marLeft w:val="0"/>
          <w:marRight w:val="0"/>
          <w:marTop w:val="0"/>
          <w:marBottom w:val="0"/>
          <w:divBdr>
            <w:top w:val="none" w:sz="0" w:space="0" w:color="auto"/>
            <w:left w:val="none" w:sz="0" w:space="0" w:color="auto"/>
            <w:bottom w:val="none" w:sz="0" w:space="0" w:color="auto"/>
            <w:right w:val="none" w:sz="0" w:space="0" w:color="auto"/>
          </w:divBdr>
        </w:div>
        <w:div w:id="1993947340">
          <w:marLeft w:val="0"/>
          <w:marRight w:val="0"/>
          <w:marTop w:val="0"/>
          <w:marBottom w:val="0"/>
          <w:divBdr>
            <w:top w:val="none" w:sz="0" w:space="0" w:color="auto"/>
            <w:left w:val="none" w:sz="0" w:space="0" w:color="auto"/>
            <w:bottom w:val="none" w:sz="0" w:space="0" w:color="auto"/>
            <w:right w:val="none" w:sz="0" w:space="0" w:color="auto"/>
          </w:divBdr>
        </w:div>
        <w:div w:id="2040546677">
          <w:marLeft w:val="0"/>
          <w:marRight w:val="0"/>
          <w:marTop w:val="0"/>
          <w:marBottom w:val="0"/>
          <w:divBdr>
            <w:top w:val="none" w:sz="0" w:space="0" w:color="auto"/>
            <w:left w:val="none" w:sz="0" w:space="0" w:color="auto"/>
            <w:bottom w:val="none" w:sz="0" w:space="0" w:color="auto"/>
            <w:right w:val="none" w:sz="0" w:space="0" w:color="auto"/>
          </w:divBdr>
        </w:div>
        <w:div w:id="759373681">
          <w:marLeft w:val="0"/>
          <w:marRight w:val="0"/>
          <w:marTop w:val="0"/>
          <w:marBottom w:val="0"/>
          <w:divBdr>
            <w:top w:val="none" w:sz="0" w:space="0" w:color="auto"/>
            <w:left w:val="none" w:sz="0" w:space="0" w:color="auto"/>
            <w:bottom w:val="none" w:sz="0" w:space="0" w:color="auto"/>
            <w:right w:val="none" w:sz="0" w:space="0" w:color="auto"/>
          </w:divBdr>
        </w:div>
        <w:div w:id="1331563048">
          <w:marLeft w:val="0"/>
          <w:marRight w:val="0"/>
          <w:marTop w:val="0"/>
          <w:marBottom w:val="0"/>
          <w:divBdr>
            <w:top w:val="none" w:sz="0" w:space="0" w:color="auto"/>
            <w:left w:val="none" w:sz="0" w:space="0" w:color="auto"/>
            <w:bottom w:val="none" w:sz="0" w:space="0" w:color="auto"/>
            <w:right w:val="none" w:sz="0" w:space="0" w:color="auto"/>
          </w:divBdr>
        </w:div>
        <w:div w:id="1049722010">
          <w:marLeft w:val="0"/>
          <w:marRight w:val="0"/>
          <w:marTop w:val="0"/>
          <w:marBottom w:val="0"/>
          <w:divBdr>
            <w:top w:val="none" w:sz="0" w:space="0" w:color="auto"/>
            <w:left w:val="none" w:sz="0" w:space="0" w:color="auto"/>
            <w:bottom w:val="none" w:sz="0" w:space="0" w:color="auto"/>
            <w:right w:val="none" w:sz="0" w:space="0" w:color="auto"/>
          </w:divBdr>
        </w:div>
        <w:div w:id="1294368068">
          <w:marLeft w:val="0"/>
          <w:marRight w:val="0"/>
          <w:marTop w:val="0"/>
          <w:marBottom w:val="0"/>
          <w:divBdr>
            <w:top w:val="none" w:sz="0" w:space="0" w:color="auto"/>
            <w:left w:val="none" w:sz="0" w:space="0" w:color="auto"/>
            <w:bottom w:val="none" w:sz="0" w:space="0" w:color="auto"/>
            <w:right w:val="none" w:sz="0" w:space="0" w:color="auto"/>
          </w:divBdr>
        </w:div>
        <w:div w:id="994382845">
          <w:marLeft w:val="0"/>
          <w:marRight w:val="0"/>
          <w:marTop w:val="0"/>
          <w:marBottom w:val="0"/>
          <w:divBdr>
            <w:top w:val="none" w:sz="0" w:space="0" w:color="auto"/>
            <w:left w:val="none" w:sz="0" w:space="0" w:color="auto"/>
            <w:bottom w:val="none" w:sz="0" w:space="0" w:color="auto"/>
            <w:right w:val="none" w:sz="0" w:space="0" w:color="auto"/>
          </w:divBdr>
        </w:div>
        <w:div w:id="1321468343">
          <w:marLeft w:val="0"/>
          <w:marRight w:val="0"/>
          <w:marTop w:val="0"/>
          <w:marBottom w:val="0"/>
          <w:divBdr>
            <w:top w:val="none" w:sz="0" w:space="0" w:color="auto"/>
            <w:left w:val="none" w:sz="0" w:space="0" w:color="auto"/>
            <w:bottom w:val="none" w:sz="0" w:space="0" w:color="auto"/>
            <w:right w:val="none" w:sz="0" w:space="0" w:color="auto"/>
          </w:divBdr>
        </w:div>
        <w:div w:id="1108432236">
          <w:marLeft w:val="0"/>
          <w:marRight w:val="0"/>
          <w:marTop w:val="0"/>
          <w:marBottom w:val="0"/>
          <w:divBdr>
            <w:top w:val="none" w:sz="0" w:space="0" w:color="auto"/>
            <w:left w:val="none" w:sz="0" w:space="0" w:color="auto"/>
            <w:bottom w:val="none" w:sz="0" w:space="0" w:color="auto"/>
            <w:right w:val="none" w:sz="0" w:space="0" w:color="auto"/>
          </w:divBdr>
        </w:div>
        <w:div w:id="788091620">
          <w:marLeft w:val="0"/>
          <w:marRight w:val="0"/>
          <w:marTop w:val="0"/>
          <w:marBottom w:val="0"/>
          <w:divBdr>
            <w:top w:val="none" w:sz="0" w:space="0" w:color="auto"/>
            <w:left w:val="none" w:sz="0" w:space="0" w:color="auto"/>
            <w:bottom w:val="none" w:sz="0" w:space="0" w:color="auto"/>
            <w:right w:val="none" w:sz="0" w:space="0" w:color="auto"/>
          </w:divBdr>
        </w:div>
        <w:div w:id="138690348">
          <w:marLeft w:val="0"/>
          <w:marRight w:val="0"/>
          <w:marTop w:val="0"/>
          <w:marBottom w:val="0"/>
          <w:divBdr>
            <w:top w:val="none" w:sz="0" w:space="0" w:color="auto"/>
            <w:left w:val="none" w:sz="0" w:space="0" w:color="auto"/>
            <w:bottom w:val="none" w:sz="0" w:space="0" w:color="auto"/>
            <w:right w:val="none" w:sz="0" w:space="0" w:color="auto"/>
          </w:divBdr>
        </w:div>
        <w:div w:id="89159855">
          <w:marLeft w:val="0"/>
          <w:marRight w:val="0"/>
          <w:marTop w:val="0"/>
          <w:marBottom w:val="0"/>
          <w:divBdr>
            <w:top w:val="none" w:sz="0" w:space="0" w:color="auto"/>
            <w:left w:val="none" w:sz="0" w:space="0" w:color="auto"/>
            <w:bottom w:val="none" w:sz="0" w:space="0" w:color="auto"/>
            <w:right w:val="none" w:sz="0" w:space="0" w:color="auto"/>
          </w:divBdr>
        </w:div>
        <w:div w:id="1917784581">
          <w:marLeft w:val="0"/>
          <w:marRight w:val="0"/>
          <w:marTop w:val="0"/>
          <w:marBottom w:val="0"/>
          <w:divBdr>
            <w:top w:val="none" w:sz="0" w:space="0" w:color="auto"/>
            <w:left w:val="none" w:sz="0" w:space="0" w:color="auto"/>
            <w:bottom w:val="none" w:sz="0" w:space="0" w:color="auto"/>
            <w:right w:val="none" w:sz="0" w:space="0" w:color="auto"/>
          </w:divBdr>
        </w:div>
        <w:div w:id="1594627444">
          <w:marLeft w:val="0"/>
          <w:marRight w:val="0"/>
          <w:marTop w:val="0"/>
          <w:marBottom w:val="0"/>
          <w:divBdr>
            <w:top w:val="none" w:sz="0" w:space="0" w:color="auto"/>
            <w:left w:val="none" w:sz="0" w:space="0" w:color="auto"/>
            <w:bottom w:val="none" w:sz="0" w:space="0" w:color="auto"/>
            <w:right w:val="none" w:sz="0" w:space="0" w:color="auto"/>
          </w:divBdr>
        </w:div>
        <w:div w:id="126435729">
          <w:marLeft w:val="0"/>
          <w:marRight w:val="0"/>
          <w:marTop w:val="0"/>
          <w:marBottom w:val="0"/>
          <w:divBdr>
            <w:top w:val="none" w:sz="0" w:space="0" w:color="auto"/>
            <w:left w:val="none" w:sz="0" w:space="0" w:color="auto"/>
            <w:bottom w:val="none" w:sz="0" w:space="0" w:color="auto"/>
            <w:right w:val="none" w:sz="0" w:space="0" w:color="auto"/>
          </w:divBdr>
        </w:div>
        <w:div w:id="2083870665">
          <w:marLeft w:val="0"/>
          <w:marRight w:val="0"/>
          <w:marTop w:val="0"/>
          <w:marBottom w:val="0"/>
          <w:divBdr>
            <w:top w:val="none" w:sz="0" w:space="0" w:color="auto"/>
            <w:left w:val="none" w:sz="0" w:space="0" w:color="auto"/>
            <w:bottom w:val="none" w:sz="0" w:space="0" w:color="auto"/>
            <w:right w:val="none" w:sz="0" w:space="0" w:color="auto"/>
          </w:divBdr>
        </w:div>
        <w:div w:id="1598516521">
          <w:marLeft w:val="0"/>
          <w:marRight w:val="0"/>
          <w:marTop w:val="0"/>
          <w:marBottom w:val="0"/>
          <w:divBdr>
            <w:top w:val="none" w:sz="0" w:space="0" w:color="auto"/>
            <w:left w:val="none" w:sz="0" w:space="0" w:color="auto"/>
            <w:bottom w:val="none" w:sz="0" w:space="0" w:color="auto"/>
            <w:right w:val="none" w:sz="0" w:space="0" w:color="auto"/>
          </w:divBdr>
        </w:div>
        <w:div w:id="1902908335">
          <w:marLeft w:val="0"/>
          <w:marRight w:val="0"/>
          <w:marTop w:val="0"/>
          <w:marBottom w:val="0"/>
          <w:divBdr>
            <w:top w:val="none" w:sz="0" w:space="0" w:color="auto"/>
            <w:left w:val="none" w:sz="0" w:space="0" w:color="auto"/>
            <w:bottom w:val="none" w:sz="0" w:space="0" w:color="auto"/>
            <w:right w:val="none" w:sz="0" w:space="0" w:color="auto"/>
          </w:divBdr>
        </w:div>
        <w:div w:id="716592241">
          <w:marLeft w:val="0"/>
          <w:marRight w:val="0"/>
          <w:marTop w:val="0"/>
          <w:marBottom w:val="0"/>
          <w:divBdr>
            <w:top w:val="none" w:sz="0" w:space="0" w:color="auto"/>
            <w:left w:val="none" w:sz="0" w:space="0" w:color="auto"/>
            <w:bottom w:val="none" w:sz="0" w:space="0" w:color="auto"/>
            <w:right w:val="none" w:sz="0" w:space="0" w:color="auto"/>
          </w:divBdr>
        </w:div>
        <w:div w:id="47193843">
          <w:marLeft w:val="0"/>
          <w:marRight w:val="0"/>
          <w:marTop w:val="0"/>
          <w:marBottom w:val="0"/>
          <w:divBdr>
            <w:top w:val="none" w:sz="0" w:space="0" w:color="auto"/>
            <w:left w:val="none" w:sz="0" w:space="0" w:color="auto"/>
            <w:bottom w:val="none" w:sz="0" w:space="0" w:color="auto"/>
            <w:right w:val="none" w:sz="0" w:space="0" w:color="auto"/>
          </w:divBdr>
        </w:div>
        <w:div w:id="1719888947">
          <w:marLeft w:val="0"/>
          <w:marRight w:val="0"/>
          <w:marTop w:val="0"/>
          <w:marBottom w:val="0"/>
          <w:divBdr>
            <w:top w:val="none" w:sz="0" w:space="0" w:color="auto"/>
            <w:left w:val="none" w:sz="0" w:space="0" w:color="auto"/>
            <w:bottom w:val="none" w:sz="0" w:space="0" w:color="auto"/>
            <w:right w:val="none" w:sz="0" w:space="0" w:color="auto"/>
          </w:divBdr>
        </w:div>
        <w:div w:id="308755747">
          <w:marLeft w:val="0"/>
          <w:marRight w:val="0"/>
          <w:marTop w:val="0"/>
          <w:marBottom w:val="0"/>
          <w:divBdr>
            <w:top w:val="none" w:sz="0" w:space="0" w:color="auto"/>
            <w:left w:val="none" w:sz="0" w:space="0" w:color="auto"/>
            <w:bottom w:val="none" w:sz="0" w:space="0" w:color="auto"/>
            <w:right w:val="none" w:sz="0" w:space="0" w:color="auto"/>
          </w:divBdr>
        </w:div>
        <w:div w:id="2141145131">
          <w:marLeft w:val="0"/>
          <w:marRight w:val="0"/>
          <w:marTop w:val="0"/>
          <w:marBottom w:val="0"/>
          <w:divBdr>
            <w:top w:val="none" w:sz="0" w:space="0" w:color="auto"/>
            <w:left w:val="none" w:sz="0" w:space="0" w:color="auto"/>
            <w:bottom w:val="none" w:sz="0" w:space="0" w:color="auto"/>
            <w:right w:val="none" w:sz="0" w:space="0" w:color="auto"/>
          </w:divBdr>
        </w:div>
        <w:div w:id="1024358997">
          <w:marLeft w:val="0"/>
          <w:marRight w:val="0"/>
          <w:marTop w:val="0"/>
          <w:marBottom w:val="0"/>
          <w:divBdr>
            <w:top w:val="none" w:sz="0" w:space="0" w:color="auto"/>
            <w:left w:val="none" w:sz="0" w:space="0" w:color="auto"/>
            <w:bottom w:val="none" w:sz="0" w:space="0" w:color="auto"/>
            <w:right w:val="none" w:sz="0" w:space="0" w:color="auto"/>
          </w:divBdr>
        </w:div>
        <w:div w:id="1065958541">
          <w:marLeft w:val="0"/>
          <w:marRight w:val="0"/>
          <w:marTop w:val="0"/>
          <w:marBottom w:val="0"/>
          <w:divBdr>
            <w:top w:val="none" w:sz="0" w:space="0" w:color="auto"/>
            <w:left w:val="none" w:sz="0" w:space="0" w:color="auto"/>
            <w:bottom w:val="none" w:sz="0" w:space="0" w:color="auto"/>
            <w:right w:val="none" w:sz="0" w:space="0" w:color="auto"/>
          </w:divBdr>
        </w:div>
        <w:div w:id="2074311376">
          <w:marLeft w:val="0"/>
          <w:marRight w:val="0"/>
          <w:marTop w:val="0"/>
          <w:marBottom w:val="0"/>
          <w:divBdr>
            <w:top w:val="none" w:sz="0" w:space="0" w:color="auto"/>
            <w:left w:val="none" w:sz="0" w:space="0" w:color="auto"/>
            <w:bottom w:val="none" w:sz="0" w:space="0" w:color="auto"/>
            <w:right w:val="none" w:sz="0" w:space="0" w:color="auto"/>
          </w:divBdr>
        </w:div>
        <w:div w:id="601955039">
          <w:marLeft w:val="0"/>
          <w:marRight w:val="0"/>
          <w:marTop w:val="0"/>
          <w:marBottom w:val="0"/>
          <w:divBdr>
            <w:top w:val="none" w:sz="0" w:space="0" w:color="auto"/>
            <w:left w:val="none" w:sz="0" w:space="0" w:color="auto"/>
            <w:bottom w:val="none" w:sz="0" w:space="0" w:color="auto"/>
            <w:right w:val="none" w:sz="0" w:space="0" w:color="auto"/>
          </w:divBdr>
        </w:div>
        <w:div w:id="1901091428">
          <w:marLeft w:val="0"/>
          <w:marRight w:val="0"/>
          <w:marTop w:val="0"/>
          <w:marBottom w:val="0"/>
          <w:divBdr>
            <w:top w:val="none" w:sz="0" w:space="0" w:color="auto"/>
            <w:left w:val="none" w:sz="0" w:space="0" w:color="auto"/>
            <w:bottom w:val="none" w:sz="0" w:space="0" w:color="auto"/>
            <w:right w:val="none" w:sz="0" w:space="0" w:color="auto"/>
          </w:divBdr>
        </w:div>
        <w:div w:id="1624077590">
          <w:marLeft w:val="0"/>
          <w:marRight w:val="0"/>
          <w:marTop w:val="0"/>
          <w:marBottom w:val="0"/>
          <w:divBdr>
            <w:top w:val="none" w:sz="0" w:space="0" w:color="auto"/>
            <w:left w:val="none" w:sz="0" w:space="0" w:color="auto"/>
            <w:bottom w:val="none" w:sz="0" w:space="0" w:color="auto"/>
            <w:right w:val="none" w:sz="0" w:space="0" w:color="auto"/>
          </w:divBdr>
        </w:div>
        <w:div w:id="1806776492">
          <w:marLeft w:val="0"/>
          <w:marRight w:val="0"/>
          <w:marTop w:val="0"/>
          <w:marBottom w:val="0"/>
          <w:divBdr>
            <w:top w:val="none" w:sz="0" w:space="0" w:color="auto"/>
            <w:left w:val="none" w:sz="0" w:space="0" w:color="auto"/>
            <w:bottom w:val="none" w:sz="0" w:space="0" w:color="auto"/>
            <w:right w:val="none" w:sz="0" w:space="0" w:color="auto"/>
          </w:divBdr>
        </w:div>
        <w:div w:id="1125922977">
          <w:marLeft w:val="0"/>
          <w:marRight w:val="0"/>
          <w:marTop w:val="0"/>
          <w:marBottom w:val="0"/>
          <w:divBdr>
            <w:top w:val="none" w:sz="0" w:space="0" w:color="auto"/>
            <w:left w:val="none" w:sz="0" w:space="0" w:color="auto"/>
            <w:bottom w:val="none" w:sz="0" w:space="0" w:color="auto"/>
            <w:right w:val="none" w:sz="0" w:space="0" w:color="auto"/>
          </w:divBdr>
        </w:div>
        <w:div w:id="25493807">
          <w:marLeft w:val="0"/>
          <w:marRight w:val="0"/>
          <w:marTop w:val="0"/>
          <w:marBottom w:val="0"/>
          <w:divBdr>
            <w:top w:val="none" w:sz="0" w:space="0" w:color="auto"/>
            <w:left w:val="none" w:sz="0" w:space="0" w:color="auto"/>
            <w:bottom w:val="none" w:sz="0" w:space="0" w:color="auto"/>
            <w:right w:val="none" w:sz="0" w:space="0" w:color="auto"/>
          </w:divBdr>
        </w:div>
        <w:div w:id="1828398385">
          <w:marLeft w:val="0"/>
          <w:marRight w:val="0"/>
          <w:marTop w:val="0"/>
          <w:marBottom w:val="0"/>
          <w:divBdr>
            <w:top w:val="none" w:sz="0" w:space="0" w:color="auto"/>
            <w:left w:val="none" w:sz="0" w:space="0" w:color="auto"/>
            <w:bottom w:val="none" w:sz="0" w:space="0" w:color="auto"/>
            <w:right w:val="none" w:sz="0" w:space="0" w:color="auto"/>
          </w:divBdr>
        </w:div>
        <w:div w:id="1593202987">
          <w:marLeft w:val="0"/>
          <w:marRight w:val="0"/>
          <w:marTop w:val="0"/>
          <w:marBottom w:val="0"/>
          <w:divBdr>
            <w:top w:val="none" w:sz="0" w:space="0" w:color="auto"/>
            <w:left w:val="none" w:sz="0" w:space="0" w:color="auto"/>
            <w:bottom w:val="none" w:sz="0" w:space="0" w:color="auto"/>
            <w:right w:val="none" w:sz="0" w:space="0" w:color="auto"/>
          </w:divBdr>
        </w:div>
        <w:div w:id="1745297118">
          <w:marLeft w:val="0"/>
          <w:marRight w:val="0"/>
          <w:marTop w:val="0"/>
          <w:marBottom w:val="0"/>
          <w:divBdr>
            <w:top w:val="none" w:sz="0" w:space="0" w:color="auto"/>
            <w:left w:val="none" w:sz="0" w:space="0" w:color="auto"/>
            <w:bottom w:val="none" w:sz="0" w:space="0" w:color="auto"/>
            <w:right w:val="none" w:sz="0" w:space="0" w:color="auto"/>
          </w:divBdr>
        </w:div>
        <w:div w:id="713501167">
          <w:marLeft w:val="0"/>
          <w:marRight w:val="0"/>
          <w:marTop w:val="0"/>
          <w:marBottom w:val="0"/>
          <w:divBdr>
            <w:top w:val="none" w:sz="0" w:space="0" w:color="auto"/>
            <w:left w:val="none" w:sz="0" w:space="0" w:color="auto"/>
            <w:bottom w:val="none" w:sz="0" w:space="0" w:color="auto"/>
            <w:right w:val="none" w:sz="0" w:space="0" w:color="auto"/>
          </w:divBdr>
        </w:div>
        <w:div w:id="1088889503">
          <w:marLeft w:val="0"/>
          <w:marRight w:val="0"/>
          <w:marTop w:val="0"/>
          <w:marBottom w:val="0"/>
          <w:divBdr>
            <w:top w:val="none" w:sz="0" w:space="0" w:color="auto"/>
            <w:left w:val="none" w:sz="0" w:space="0" w:color="auto"/>
            <w:bottom w:val="none" w:sz="0" w:space="0" w:color="auto"/>
            <w:right w:val="none" w:sz="0" w:space="0" w:color="auto"/>
          </w:divBdr>
        </w:div>
        <w:div w:id="1114592163">
          <w:marLeft w:val="0"/>
          <w:marRight w:val="0"/>
          <w:marTop w:val="0"/>
          <w:marBottom w:val="0"/>
          <w:divBdr>
            <w:top w:val="none" w:sz="0" w:space="0" w:color="auto"/>
            <w:left w:val="none" w:sz="0" w:space="0" w:color="auto"/>
            <w:bottom w:val="none" w:sz="0" w:space="0" w:color="auto"/>
            <w:right w:val="none" w:sz="0" w:space="0" w:color="auto"/>
          </w:divBdr>
        </w:div>
        <w:div w:id="884173740">
          <w:marLeft w:val="0"/>
          <w:marRight w:val="0"/>
          <w:marTop w:val="0"/>
          <w:marBottom w:val="0"/>
          <w:divBdr>
            <w:top w:val="none" w:sz="0" w:space="0" w:color="auto"/>
            <w:left w:val="none" w:sz="0" w:space="0" w:color="auto"/>
            <w:bottom w:val="none" w:sz="0" w:space="0" w:color="auto"/>
            <w:right w:val="none" w:sz="0" w:space="0" w:color="auto"/>
          </w:divBdr>
        </w:div>
        <w:div w:id="1469979685">
          <w:marLeft w:val="0"/>
          <w:marRight w:val="0"/>
          <w:marTop w:val="0"/>
          <w:marBottom w:val="0"/>
          <w:divBdr>
            <w:top w:val="none" w:sz="0" w:space="0" w:color="auto"/>
            <w:left w:val="none" w:sz="0" w:space="0" w:color="auto"/>
            <w:bottom w:val="none" w:sz="0" w:space="0" w:color="auto"/>
            <w:right w:val="none" w:sz="0" w:space="0" w:color="auto"/>
          </w:divBdr>
        </w:div>
        <w:div w:id="1323505959">
          <w:marLeft w:val="0"/>
          <w:marRight w:val="0"/>
          <w:marTop w:val="0"/>
          <w:marBottom w:val="0"/>
          <w:divBdr>
            <w:top w:val="none" w:sz="0" w:space="0" w:color="auto"/>
            <w:left w:val="none" w:sz="0" w:space="0" w:color="auto"/>
            <w:bottom w:val="none" w:sz="0" w:space="0" w:color="auto"/>
            <w:right w:val="none" w:sz="0" w:space="0" w:color="auto"/>
          </w:divBdr>
        </w:div>
        <w:div w:id="123888848">
          <w:marLeft w:val="0"/>
          <w:marRight w:val="0"/>
          <w:marTop w:val="0"/>
          <w:marBottom w:val="0"/>
          <w:divBdr>
            <w:top w:val="none" w:sz="0" w:space="0" w:color="auto"/>
            <w:left w:val="none" w:sz="0" w:space="0" w:color="auto"/>
            <w:bottom w:val="none" w:sz="0" w:space="0" w:color="auto"/>
            <w:right w:val="none" w:sz="0" w:space="0" w:color="auto"/>
          </w:divBdr>
        </w:div>
        <w:div w:id="394207564">
          <w:marLeft w:val="0"/>
          <w:marRight w:val="0"/>
          <w:marTop w:val="0"/>
          <w:marBottom w:val="0"/>
          <w:divBdr>
            <w:top w:val="none" w:sz="0" w:space="0" w:color="auto"/>
            <w:left w:val="none" w:sz="0" w:space="0" w:color="auto"/>
            <w:bottom w:val="none" w:sz="0" w:space="0" w:color="auto"/>
            <w:right w:val="none" w:sz="0" w:space="0" w:color="auto"/>
          </w:divBdr>
        </w:div>
        <w:div w:id="1915355636">
          <w:marLeft w:val="0"/>
          <w:marRight w:val="0"/>
          <w:marTop w:val="0"/>
          <w:marBottom w:val="0"/>
          <w:divBdr>
            <w:top w:val="none" w:sz="0" w:space="0" w:color="auto"/>
            <w:left w:val="none" w:sz="0" w:space="0" w:color="auto"/>
            <w:bottom w:val="none" w:sz="0" w:space="0" w:color="auto"/>
            <w:right w:val="none" w:sz="0" w:space="0" w:color="auto"/>
          </w:divBdr>
        </w:div>
        <w:div w:id="1906449903">
          <w:marLeft w:val="0"/>
          <w:marRight w:val="0"/>
          <w:marTop w:val="0"/>
          <w:marBottom w:val="0"/>
          <w:divBdr>
            <w:top w:val="none" w:sz="0" w:space="0" w:color="auto"/>
            <w:left w:val="none" w:sz="0" w:space="0" w:color="auto"/>
            <w:bottom w:val="none" w:sz="0" w:space="0" w:color="auto"/>
            <w:right w:val="none" w:sz="0" w:space="0" w:color="auto"/>
          </w:divBdr>
        </w:div>
        <w:div w:id="1830290478">
          <w:marLeft w:val="0"/>
          <w:marRight w:val="0"/>
          <w:marTop w:val="0"/>
          <w:marBottom w:val="0"/>
          <w:divBdr>
            <w:top w:val="none" w:sz="0" w:space="0" w:color="auto"/>
            <w:left w:val="none" w:sz="0" w:space="0" w:color="auto"/>
            <w:bottom w:val="none" w:sz="0" w:space="0" w:color="auto"/>
            <w:right w:val="none" w:sz="0" w:space="0" w:color="auto"/>
          </w:divBdr>
        </w:div>
        <w:div w:id="1493330624">
          <w:marLeft w:val="0"/>
          <w:marRight w:val="0"/>
          <w:marTop w:val="0"/>
          <w:marBottom w:val="0"/>
          <w:divBdr>
            <w:top w:val="none" w:sz="0" w:space="0" w:color="auto"/>
            <w:left w:val="none" w:sz="0" w:space="0" w:color="auto"/>
            <w:bottom w:val="none" w:sz="0" w:space="0" w:color="auto"/>
            <w:right w:val="none" w:sz="0" w:space="0" w:color="auto"/>
          </w:divBdr>
        </w:div>
        <w:div w:id="1906187196">
          <w:marLeft w:val="0"/>
          <w:marRight w:val="0"/>
          <w:marTop w:val="0"/>
          <w:marBottom w:val="0"/>
          <w:divBdr>
            <w:top w:val="none" w:sz="0" w:space="0" w:color="auto"/>
            <w:left w:val="none" w:sz="0" w:space="0" w:color="auto"/>
            <w:bottom w:val="none" w:sz="0" w:space="0" w:color="auto"/>
            <w:right w:val="none" w:sz="0" w:space="0" w:color="auto"/>
          </w:divBdr>
        </w:div>
        <w:div w:id="375202279">
          <w:marLeft w:val="0"/>
          <w:marRight w:val="0"/>
          <w:marTop w:val="0"/>
          <w:marBottom w:val="0"/>
          <w:divBdr>
            <w:top w:val="none" w:sz="0" w:space="0" w:color="auto"/>
            <w:left w:val="none" w:sz="0" w:space="0" w:color="auto"/>
            <w:bottom w:val="none" w:sz="0" w:space="0" w:color="auto"/>
            <w:right w:val="none" w:sz="0" w:space="0" w:color="auto"/>
          </w:divBdr>
        </w:div>
        <w:div w:id="635843459">
          <w:marLeft w:val="0"/>
          <w:marRight w:val="0"/>
          <w:marTop w:val="0"/>
          <w:marBottom w:val="0"/>
          <w:divBdr>
            <w:top w:val="none" w:sz="0" w:space="0" w:color="auto"/>
            <w:left w:val="none" w:sz="0" w:space="0" w:color="auto"/>
            <w:bottom w:val="none" w:sz="0" w:space="0" w:color="auto"/>
            <w:right w:val="none" w:sz="0" w:space="0" w:color="auto"/>
          </w:divBdr>
        </w:div>
        <w:div w:id="1104039690">
          <w:marLeft w:val="0"/>
          <w:marRight w:val="0"/>
          <w:marTop w:val="0"/>
          <w:marBottom w:val="0"/>
          <w:divBdr>
            <w:top w:val="none" w:sz="0" w:space="0" w:color="auto"/>
            <w:left w:val="none" w:sz="0" w:space="0" w:color="auto"/>
            <w:bottom w:val="none" w:sz="0" w:space="0" w:color="auto"/>
            <w:right w:val="none" w:sz="0" w:space="0" w:color="auto"/>
          </w:divBdr>
        </w:div>
        <w:div w:id="1177381286">
          <w:marLeft w:val="0"/>
          <w:marRight w:val="0"/>
          <w:marTop w:val="0"/>
          <w:marBottom w:val="0"/>
          <w:divBdr>
            <w:top w:val="none" w:sz="0" w:space="0" w:color="auto"/>
            <w:left w:val="none" w:sz="0" w:space="0" w:color="auto"/>
            <w:bottom w:val="none" w:sz="0" w:space="0" w:color="auto"/>
            <w:right w:val="none" w:sz="0" w:space="0" w:color="auto"/>
          </w:divBdr>
        </w:div>
        <w:div w:id="983581967">
          <w:marLeft w:val="0"/>
          <w:marRight w:val="0"/>
          <w:marTop w:val="0"/>
          <w:marBottom w:val="0"/>
          <w:divBdr>
            <w:top w:val="none" w:sz="0" w:space="0" w:color="auto"/>
            <w:left w:val="none" w:sz="0" w:space="0" w:color="auto"/>
            <w:bottom w:val="none" w:sz="0" w:space="0" w:color="auto"/>
            <w:right w:val="none" w:sz="0" w:space="0" w:color="auto"/>
          </w:divBdr>
        </w:div>
      </w:divsChild>
    </w:div>
    <w:div w:id="20853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e007003@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c01000e@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5C1A-CF30-46DE-9475-CB6FDFAA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2948</Words>
  <Characters>16806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programmazione CdC biennio 2011_2012</vt:lpstr>
    </vt:vector>
  </TitlesOfParts>
  <Company>ITI Medi</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CdC biennio 2011_2012</dc:title>
  <dc:creator>DS - RSQ</dc:creator>
  <cp:lastModifiedBy>Maria Cristina Santoli</cp:lastModifiedBy>
  <cp:revision>34</cp:revision>
  <cp:lastPrinted>2011-10-12T16:10:00Z</cp:lastPrinted>
  <dcterms:created xsi:type="dcterms:W3CDTF">2018-10-15T18:15:00Z</dcterms:created>
  <dcterms:modified xsi:type="dcterms:W3CDTF">2022-10-16T15:53:00Z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-1424571656</vt:i4>
  </property>
</Properties>
</file>